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bookmarkStart w:id="0" w:name="_gjdgxs"/>
      <w:bookmarkEnd w:id="0"/>
      <w:r>
        <w:rPr>
          <w:rFonts w:eastAsia="Arial" w:cs="Arial"/>
          <w:b/>
          <w:sz w:val="22"/>
          <w:szCs w:val="22"/>
        </w:rPr>
        <w:t xml:space="preserve">ANEXO II-A </w:t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tbl>
      <w:tblPr>
        <w:tblStyle w:val="a"/>
        <w:tblW w:w="159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2"/>
        <w:gridCol w:w="6278"/>
        <w:gridCol w:w="1026"/>
        <w:gridCol w:w="959"/>
        <w:gridCol w:w="1701"/>
        <w:gridCol w:w="2412"/>
        <w:gridCol w:w="2976"/>
        <w:gridCol w:w="25"/>
      </w:tblGrid>
      <w:tr>
        <w:trPr>
          <w:trHeight w:val="220" w:hRule="atLeast"/>
        </w:trPr>
        <w:tc>
          <w:tcPr>
            <w:tcW w:w="15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rlito" w:hAnsi="Carlito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RELAÇÃO DE ALUNOS QUE PARTICIPARÃO DA VISITA TÉCNICA – SEM AJUDA DE CUSTO </w:t>
            </w:r>
          </w:p>
        </w:tc>
      </w:tr>
      <w:tr>
        <w:trPr>
          <w:trHeight w:val="280" w:hRule="atLeast"/>
        </w:trPr>
        <w:tc>
          <w:tcPr>
            <w:tcW w:w="15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Servidor(a) Responsável: </w:t>
            </w:r>
          </w:p>
        </w:tc>
      </w:tr>
      <w:tr>
        <w:trPr>
          <w:trHeight w:val="280" w:hRule="atLeast"/>
        </w:trPr>
        <w:tc>
          <w:tcPr>
            <w:tcW w:w="7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Data/Horário de Saída: </w:t>
            </w:r>
          </w:p>
        </w:tc>
        <w:tc>
          <w:tcPr>
            <w:tcW w:w="8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Data/Horário de Retorno: </w:t>
            </w:r>
          </w:p>
        </w:tc>
      </w:tr>
      <w:tr>
        <w:trPr>
          <w:trHeight w:val="280" w:hRule="atLeast"/>
        </w:trPr>
        <w:tc>
          <w:tcPr>
            <w:tcW w:w="15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Empresa/Instituição da visita técnica: </w:t>
            </w:r>
          </w:p>
        </w:tc>
      </w:tr>
      <w:tr>
        <w:trPr>
          <w:trHeight w:val="280" w:hRule="atLeast"/>
        </w:trPr>
        <w:tc>
          <w:tcPr>
            <w:tcW w:w="7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Cidade: </w:t>
            </w:r>
          </w:p>
        </w:tc>
        <w:tc>
          <w:tcPr>
            <w:tcW w:w="8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UF: </w:t>
            </w:r>
          </w:p>
        </w:tc>
      </w:tr>
      <w:tr>
        <w:trPr>
          <w:trHeight w:val="280" w:hRule="atLeast"/>
        </w:trPr>
        <w:tc>
          <w:tcPr>
            <w:tcW w:w="15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A viagem tem como objetivo principal a complementação didático-pedagógica de disciplinas teórico/práticas do curso ao qual o aluno está vinculado e facilitar a integração entre os discentes.</w:t>
            </w:r>
          </w:p>
        </w:tc>
      </w:tr>
      <w:tr>
        <w:trPr>
          <w:trHeight w:val="28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Nº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Nome do Discente (Se manuscrito letra de forma)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(DDD)/Telefone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Turma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CPF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OBS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02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03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04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05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06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07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08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09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Nº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Nome do Discente (Se manuscrito letra de forma)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(DDD)/Telefone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Turma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CPF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Conta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Carlito" w:hAnsi="Carlito"/>
                <w:sz w:val="24"/>
                <w:szCs w:val="24"/>
              </w:rPr>
            </w:pPr>
            <w:r>
              <w:rPr>
                <w:rFonts w:ascii="Carlito" w:hAnsi="Carlito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31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32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33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34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36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37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38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39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left" w:pos="4425" w:leader="none"/>
        </w:tabs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Style w:val="a0"/>
        <w:tblW w:w="15945" w:type="dxa"/>
        <w:jc w:val="left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3"/>
        <w:gridCol w:w="5986"/>
        <w:gridCol w:w="3120"/>
        <w:gridCol w:w="3120"/>
        <w:gridCol w:w="3166"/>
      </w:tblGrid>
      <w:tr>
        <w:trPr>
          <w:trHeight w:val="340" w:hRule="atLeast"/>
        </w:trPr>
        <w:tc>
          <w:tcPr>
            <w:tcW w:w="15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INFORMAÇÕES SOBRE QUESTÕES DE SAÚDE</w:t>
            </w:r>
          </w:p>
        </w:tc>
      </w:tr>
      <w:tr>
        <w:trPr>
          <w:trHeight w:val="34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Nº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Nome do Discente (por extenso)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Alergia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Medicamento de uso contínuo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Necessidade especial</w:t>
            </w:r>
          </w:p>
        </w:tc>
      </w:tr>
      <w:tr>
        <w:trPr>
          <w:trHeight w:val="34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02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03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04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05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06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07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2"/>
          <w:szCs w:val="22"/>
        </w:rPr>
        <w:t>Assinatura do(a) Servidor(a) Responsável</w:t>
      </w:r>
    </w:p>
    <w:sectPr>
      <w:headerReference w:type="default" r:id="rId2"/>
      <w:footerReference w:type="default" r:id="rId3"/>
      <w:type w:val="nextPage"/>
      <w:pgSz w:w="16838" w:h="11906"/>
      <w:pgMar w:left="720" w:right="238" w:header="420" w:top="1701" w:footer="458" w:bottom="99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40" w:before="0" w:after="0"/>
      <w:jc w:val="center"/>
      <w:rPr/>
    </w:pPr>
    <w:r>
      <w:rPr>
        <w:rFonts w:eastAsia="Arial" w:cs="Arial" w:ascii="Arial" w:hAnsi="Arial"/>
        <w:sz w:val="16"/>
        <w:szCs w:val="16"/>
      </w:rPr>
      <w:t xml:space="preserve">Instituto Federal de Educação, Ciência e Tecnologia do Sertão Pernambucano – Campus Santa Maria da Boa Vista, BR 428, Km 90, Zona Rural, s/n - CEP: 56.380-000 - Santa Maria da Boa Vista - PE | </w:t>
    </w:r>
    <w:hyperlink r:id="rId1">
      <w:r>
        <w:rPr>
          <w:rStyle w:val="ListLabel1"/>
          <w:rFonts w:eastAsia="Arial" w:cs="Arial" w:ascii="Arial" w:hAnsi="Arial"/>
          <w:sz w:val="16"/>
          <w:szCs w:val="16"/>
        </w:rPr>
        <w:t>www.ifsertao-pe.edu.br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drawing>
        <wp:anchor behindDoc="1" distT="0" distB="0" distL="0" distR="0" simplePos="0" locked="0" layoutInCell="1" allowOverlap="1" relativeHeight="7">
          <wp:simplePos x="0" y="0"/>
          <wp:positionH relativeFrom="margin">
            <wp:posOffset>4715510</wp:posOffset>
          </wp:positionH>
          <wp:positionV relativeFrom="paragraph">
            <wp:posOffset>-67945</wp:posOffset>
          </wp:positionV>
          <wp:extent cx="668655" cy="655955"/>
          <wp:effectExtent l="0" t="0" r="0" b="0"/>
          <wp:wrapTopAndBottom/>
          <wp:docPr id="1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drawing>
        <wp:anchor behindDoc="1" distT="0" distB="0" distL="114300" distR="114300" simplePos="0" locked="0" layoutInCell="1" allowOverlap="1" relativeHeight="4">
          <wp:simplePos x="0" y="0"/>
          <wp:positionH relativeFrom="margin">
            <wp:posOffset>200660</wp:posOffset>
          </wp:positionH>
          <wp:positionV relativeFrom="paragraph">
            <wp:posOffset>-21590</wp:posOffset>
          </wp:positionV>
          <wp:extent cx="1141095" cy="274955"/>
          <wp:effectExtent l="0" t="0" r="0" b="0"/>
          <wp:wrapNone/>
          <wp:docPr id="2" name="image3.png" descr="Marca_CM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Marca_CMBV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2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sz w:val="16"/>
        <w:szCs w:val="16"/>
      </w:rPr>
      <w:t>M</w:t>
    </w:r>
    <w:r>
      <w:rPr>
        <w:rFonts w:eastAsia="Arial" w:cs="Arial" w:ascii="Arial" w:hAnsi="Arial"/>
        <w:b/>
        <w:sz w:val="16"/>
        <w:szCs w:val="16"/>
      </w:rPr>
      <w:t>INISTÉRIO DA EDUCAÇÃO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SECRETARIA DE EDUCAÇÃO PROFISSIONAL E TECNOLÓGICA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INSTITUTO FEDERAL DE EDUCAÇÃO, CIÊNCIA E TECNOLOGIA DO SERTÃO PERNAMBUCANO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CAMPUS SANTA MARIA DA BOA VISTA</w:t>
    </w:r>
    <w:r>
      <w:rPr>
        <w:rFonts w:eastAsia="Arial" w:cs="Arial" w:ascii="Arial" w:hAnsi="Arial"/>
        <w:b/>
        <w:color w:val="FF0000"/>
        <w:sz w:val="16"/>
        <w:szCs w:val="16"/>
      </w:rPr>
      <w:t xml:space="preserve"> </w:t>
    </w:r>
  </w:p>
</w:hdr>
</file>

<file path=word/settings.xml><?xml version="1.0" encoding="utf-8"?>
<w:settings xmlns:w="http://schemas.openxmlformats.org/wordprocessingml/2006/main">
  <w:zoom w:percent="99"/>
  <w:defaultTabStop w:val="720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widowControl w:val="false"/>
      <w:tabs>
        <w:tab w:val="left" w:pos="1152" w:leader="none"/>
        <w:tab w:val="left" w:pos="2127" w:leader="none"/>
      </w:tabs>
      <w:spacing w:before="0" w:after="0"/>
      <w:ind w:left="709" w:hanging="0"/>
      <w:jc w:val="center"/>
      <w:outlineLvl w:val="5"/>
    </w:pPr>
    <w:rPr>
      <w:rFonts w:ascii="Times New Roman" w:hAnsi="Times New Roman" w:eastAsia="Times New Roman" w:cs="Times New Roman"/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117f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117f5"/>
    <w:rPr/>
  </w:style>
  <w:style w:type="character" w:styleId="ListLabel1">
    <w:name w:val="ListLabel 1"/>
    <w:qFormat/>
    <w:rPr>
      <w:rFonts w:ascii="Arial" w:hAnsi="Arial" w:eastAsia="Arial" w:cs="Arial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eastAsia="Arial" w:cs="Arial"/>
      <w:sz w:val="16"/>
      <w:szCs w:val="16"/>
    </w:rPr>
  </w:style>
  <w:style w:type="character" w:styleId="ListLabel3">
    <w:name w:val="ListLabel 3"/>
    <w:qFormat/>
    <w:rPr>
      <w:rFonts w:ascii="Arial" w:hAnsi="Arial" w:eastAsia="Arial" w:cs="Arial"/>
      <w:sz w:val="16"/>
      <w:szCs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117f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117f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fsertao-pe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LibreOffice/6.0.5.2$Windows_X86_64 LibreOffice_project/54c8cbb85f300ac59db32fe8a675ff7683cd5a16</Application>
  <Pages>3</Pages>
  <Words>212</Words>
  <Characters>1090</Characters>
  <CharactersWithSpaces>1235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2019-08-29T22:59:00Z</dcterms:created>
  <dc:creator>Instituto Federal</dc:creator>
  <dc:description/>
  <dc:language>pt-BR</dc:language>
  <cp:lastModifiedBy/>
  <dcterms:modified xsi:type="dcterms:W3CDTF">2019-09-26T14:53:43Z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