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25" w:rsidRDefault="002566C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17" behindDoc="1" locked="0" layoutInCell="1" allowOverlap="1" wp14:anchorId="0E083ADF">
                <wp:simplePos x="0" y="0"/>
                <wp:positionH relativeFrom="margin">
                  <wp:posOffset>-9525</wp:posOffset>
                </wp:positionH>
                <wp:positionV relativeFrom="paragraph">
                  <wp:posOffset>4485005</wp:posOffset>
                </wp:positionV>
                <wp:extent cx="5337175" cy="2352675"/>
                <wp:effectExtent l="0" t="0" r="0" b="0"/>
                <wp:wrapNone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6640" cy="235188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A7925" w:rsidRDefault="002566C4">
                            <w:pPr>
                              <w:pStyle w:val="Contedodoquadro"/>
                              <w:spacing w:after="0" w:line="240" w:lineRule="auto"/>
                            </w:pPr>
                            <w:r>
                              <w:rPr>
                                <w:b/>
                                <w:color w:val="5EC2B6"/>
                                <w:sz w:val="140"/>
                                <w:szCs w:val="140"/>
                                <w14:textFill>
                                  <w14:solidFill>
                                    <w14:srgbClr w14:val="5EC2B6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TÉCNICO EM EDIFICAÇÕES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Caixa de Texto 2" stroked="f" style="position:absolute;margin-left:-0.75pt;margin-top:353.15pt;width:420.15pt;height:185.15pt;mso-position-horizontal-relative:margin" wp14:anchorId="0E083ADF">
                <w10:wrap type="square"/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rPr/>
                      </w:pPr>
                      <w:r>
                        <w:rPr>
                          <w:b/>
                          <w:color w:val="5EC2B6"/>
                          <w:sz w:val="140"/>
                          <w:szCs w:val="140"/>
                          <w14:textFill>
                            <w14:solidFill>
                              <w14:srgbClr w14:val="5EC2B6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TÉCNICO EM EDIFICAÇÕES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1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3671570</wp:posOffset>
                </wp:positionV>
                <wp:extent cx="6473190" cy="639445"/>
                <wp:effectExtent l="0" t="0" r="0" b="0"/>
                <wp:wrapNone/>
                <wp:docPr id="3" name="Arredondar Retângulo de Canto Simpl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440" cy="638640"/>
                        </a:xfrm>
                        <a:prstGeom prst="round1Rect">
                          <a:avLst>
                            <a:gd name="adj" fmla="val 43940"/>
                          </a:avLst>
                        </a:prstGeom>
                        <a:solidFill>
                          <a:srgbClr val="F2F2F2"/>
                        </a:solidFill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19" behindDoc="0" locked="0" layoutInCell="1" allowOverlap="1" wp14:anchorId="2B3649F2">
                <wp:simplePos x="0" y="0"/>
                <wp:positionH relativeFrom="margin">
                  <wp:posOffset>-9525</wp:posOffset>
                </wp:positionH>
                <wp:positionV relativeFrom="paragraph">
                  <wp:posOffset>3862070</wp:posOffset>
                </wp:positionV>
                <wp:extent cx="5337175" cy="586740"/>
                <wp:effectExtent l="0" t="0" r="0" b="0"/>
                <wp:wrapNone/>
                <wp:docPr id="4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6640" cy="58608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A7925" w:rsidRDefault="002566C4">
                            <w:pPr>
                              <w:pStyle w:val="Contedodoquadro"/>
                              <w:spacing w:after="0" w:line="240" w:lineRule="auto"/>
                            </w:pPr>
                            <w:r>
                              <w:rPr>
                                <w:color w:val="2D6D42"/>
                                <w:sz w:val="52"/>
                              </w:rPr>
                              <w:t xml:space="preserve">Subsequente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Caixa de Texto 2" stroked="f" style="position:absolute;margin-left:-0.75pt;margin-top:304.1pt;width:420.15pt;height:46.1pt;mso-position-horizontal-relative:margin" wp14:anchorId="2B3649F2">
                <w10:wrap type="square"/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rPr/>
                      </w:pPr>
                      <w:r>
                        <w:rPr>
                          <w:color w:val="2D6D42"/>
                          <w:sz w:val="52"/>
                        </w:rPr>
                        <w:t xml:space="preserve">Subsequente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60310" cy="10687050"/>
            <wp:effectExtent l="0" t="0" r="0" b="0"/>
            <wp:wrapNone/>
            <wp:docPr id="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0A7925" w:rsidRDefault="000A7925">
      <w:pPr>
        <w:rPr>
          <w:rFonts w:ascii="Times New Roman" w:hAnsi="Times New Roman"/>
          <w:sz w:val="20"/>
          <w:szCs w:val="20"/>
        </w:rPr>
      </w:pPr>
    </w:p>
    <w:p w:rsidR="000A7925" w:rsidRDefault="002566C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t-BR"/>
        </w:rPr>
        <w:drawing>
          <wp:anchor distT="0" distB="8890" distL="114300" distR="114300" simplePos="0" relativeHeight="25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-3175</wp:posOffset>
            </wp:positionV>
            <wp:extent cx="5689600" cy="1629410"/>
            <wp:effectExtent l="0" t="0" r="0" b="0"/>
            <wp:wrapNone/>
            <wp:docPr id="7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7925" w:rsidRDefault="000A7925">
      <w:pPr>
        <w:rPr>
          <w:rFonts w:ascii="Times New Roman" w:hAnsi="Times New Roman"/>
          <w:sz w:val="20"/>
          <w:szCs w:val="20"/>
        </w:rPr>
      </w:pPr>
    </w:p>
    <w:p w:rsidR="000A7925" w:rsidRDefault="000A7925">
      <w:pPr>
        <w:rPr>
          <w:rFonts w:ascii="Times New Roman" w:hAnsi="Times New Roman"/>
          <w:sz w:val="20"/>
          <w:szCs w:val="20"/>
        </w:rPr>
      </w:pPr>
    </w:p>
    <w:p w:rsidR="000A7925" w:rsidRDefault="000A7925">
      <w:pPr>
        <w:rPr>
          <w:rFonts w:ascii="Times New Roman" w:hAnsi="Times New Roman"/>
          <w:sz w:val="20"/>
          <w:szCs w:val="20"/>
        </w:rPr>
      </w:pPr>
    </w:p>
    <w:p w:rsidR="000A7925" w:rsidRDefault="000A7925">
      <w:pPr>
        <w:rPr>
          <w:rFonts w:ascii="Times New Roman" w:hAnsi="Times New Roman"/>
          <w:sz w:val="20"/>
          <w:szCs w:val="20"/>
        </w:rPr>
      </w:pPr>
    </w:p>
    <w:p w:rsidR="000A7925" w:rsidRDefault="002566C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1" behindDoc="1" locked="0" layoutInCell="1" allowOverlap="1" wp14:anchorId="717833B8">
                <wp:simplePos x="0" y="0"/>
                <wp:positionH relativeFrom="column">
                  <wp:posOffset>29210</wp:posOffset>
                </wp:positionH>
                <wp:positionV relativeFrom="paragraph">
                  <wp:posOffset>8255</wp:posOffset>
                </wp:positionV>
                <wp:extent cx="5234940" cy="1778000"/>
                <wp:effectExtent l="0" t="0" r="0" b="0"/>
                <wp:wrapNone/>
                <wp:docPr id="8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400" cy="177732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Caixa de Texto 2" stroked="f" style="position:absolute;margin-left:2.3pt;margin-top:0.65pt;width:412.1pt;height:139.9pt" wp14:anchorId="717833B8">
                <w10:wrap type="none"/>
                <v:fill o:detectmouseclick="t" on="false"/>
                <v:stroke color="#3465a4" weight="9360" joinstyle="round" endcap="flat"/>
              </v:rect>
            </w:pict>
          </mc:Fallback>
        </mc:AlternateContent>
      </w:r>
    </w:p>
    <w:p w:rsidR="000A7925" w:rsidRDefault="000A7925">
      <w:pPr>
        <w:rPr>
          <w:rFonts w:ascii="Times New Roman" w:hAnsi="Times New Roman"/>
          <w:sz w:val="20"/>
          <w:szCs w:val="20"/>
        </w:rPr>
      </w:pPr>
    </w:p>
    <w:p w:rsidR="000A7925" w:rsidRDefault="002566C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38" behindDoc="0" locked="0" layoutInCell="1" allowOverlap="1">
                <wp:simplePos x="0" y="0"/>
                <wp:positionH relativeFrom="margin">
                  <wp:posOffset>29210</wp:posOffset>
                </wp:positionH>
                <wp:positionV relativeFrom="paragraph">
                  <wp:posOffset>299085</wp:posOffset>
                </wp:positionV>
                <wp:extent cx="5383530" cy="585470"/>
                <wp:effectExtent l="0" t="0" r="0" b="0"/>
                <wp:wrapNone/>
                <wp:docPr id="9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720" cy="58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A7925" w:rsidRDefault="002566C4">
                            <w:pPr>
                              <w:pStyle w:val="Contedodoquadro"/>
                              <w:spacing w:after="0" w:line="240" w:lineRule="auto"/>
                            </w:pPr>
                            <w:r>
                              <w:rPr>
                                <w:color w:val="2D6D42"/>
                                <w:sz w:val="52"/>
                              </w:rPr>
                              <w:t xml:space="preserve">Subsequente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3" stroked="f" style="position:absolute;margin-left:2.3pt;margin-top:23.55pt;width:423.8pt;height:46p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rPr/>
                      </w:pPr>
                      <w:r>
                        <w:rPr>
                          <w:color w:val="2D6D42"/>
                          <w:sz w:val="52"/>
                        </w:rPr>
                        <w:t xml:space="preserve">Subsequente </w:t>
                      </w:r>
                    </w:p>
                  </w:txbxContent>
                </v:textbox>
              </v:rect>
            </w:pict>
          </mc:Fallback>
        </mc:AlternateContent>
      </w:r>
    </w:p>
    <w:p w:rsidR="000A7925" w:rsidRDefault="002566C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711EC200">
                <wp:simplePos x="0" y="0"/>
                <wp:positionH relativeFrom="column">
                  <wp:posOffset>-1082675</wp:posOffset>
                </wp:positionH>
                <wp:positionV relativeFrom="paragraph">
                  <wp:posOffset>-100965</wp:posOffset>
                </wp:positionV>
                <wp:extent cx="6495415" cy="639445"/>
                <wp:effectExtent l="0" t="0" r="635" b="0"/>
                <wp:wrapNone/>
                <wp:docPr id="11" name="Arredondar Retângulo de Canto Simpl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4760" cy="638640"/>
                        </a:xfrm>
                        <a:prstGeom prst="round1Rect">
                          <a:avLst>
                            <a:gd name="adj" fmla="val 43940"/>
                          </a:avLst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4" behindDoc="0" locked="0" layoutInCell="1" allowOverlap="1" wp14:anchorId="28FAB22E">
                <wp:simplePos x="0" y="0"/>
                <wp:positionH relativeFrom="column">
                  <wp:posOffset>29210</wp:posOffset>
                </wp:positionH>
                <wp:positionV relativeFrom="paragraph">
                  <wp:posOffset>45720</wp:posOffset>
                </wp:positionV>
                <wp:extent cx="5383530" cy="1778000"/>
                <wp:effectExtent l="0" t="0" r="0" b="0"/>
                <wp:wrapNone/>
                <wp:docPr id="1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720" cy="177732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Caixa de Texto 2" stroked="f" style="position:absolute;margin-left:2.3pt;margin-top:3.6pt;width:423.8pt;height:139.9pt" wp14:anchorId="28FAB22E">
                <w10:wrap type="none"/>
                <v:fill o:detectmouseclick="t" on="false"/>
                <v:stroke color="#3465a4" weight="9360" joinstyle="round" endcap="flat"/>
              </v:rect>
            </w:pict>
          </mc:Fallback>
        </mc:AlternateContent>
      </w:r>
    </w:p>
    <w:p w:rsidR="000A7925" w:rsidRDefault="000A7925">
      <w:pPr>
        <w:rPr>
          <w:rFonts w:ascii="Times New Roman" w:hAnsi="Times New Roman"/>
          <w:sz w:val="20"/>
          <w:szCs w:val="20"/>
        </w:rPr>
      </w:pPr>
    </w:p>
    <w:p w:rsidR="000A7925" w:rsidRDefault="002566C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20" behindDoc="1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21590</wp:posOffset>
                </wp:positionV>
                <wp:extent cx="5292090" cy="2352675"/>
                <wp:effectExtent l="0" t="0" r="0" b="0"/>
                <wp:wrapNone/>
                <wp:docPr id="13" name="Quadro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1280" cy="235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A7925" w:rsidRDefault="002566C4">
                            <w:pPr>
                              <w:pStyle w:val="Contedodoquadro"/>
                              <w:spacing w:after="0" w:line="240" w:lineRule="auto"/>
                            </w:pPr>
                            <w:r>
                              <w:rPr>
                                <w:b/>
                                <w:color w:val="5EC2B6"/>
                                <w:sz w:val="140"/>
                                <w:szCs w:val="140"/>
                                <w14:textFill>
                                  <w14:solidFill>
                                    <w14:srgbClr w14:val="5EC2B6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TÉCNICO EM EDIFICAÇÕES </w:t>
                            </w:r>
                            <w:r>
                              <w:rPr>
                                <w:b/>
                                <w:color w:val="5EC2B6"/>
                                <w:sz w:val="160"/>
                                <w14:textFill>
                                  <w14:solidFill>
                                    <w14:srgbClr w14:val="5EC2B6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5" stroked="f" style="position:absolute;margin-left:-2.2pt;margin-top:1.7pt;width:416.6pt;height:185.1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rPr/>
                      </w:pPr>
                      <w:r>
                        <w:rPr>
                          <w:b/>
                          <w:color w:val="5EC2B6"/>
                          <w:sz w:val="140"/>
                          <w:szCs w:val="140"/>
                          <w14:textFill>
                            <w14:solidFill>
                              <w14:srgbClr w14:val="5EC2B6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TÉCNICO EM EDIFICAÇÕES </w:t>
                      </w:r>
                      <w:r>
                        <w:rPr>
                          <w:b/>
                          <w:color w:val="5EC2B6"/>
                          <w:sz w:val="160"/>
                          <w14:textFill>
                            <w14:solidFill>
                              <w14:srgbClr w14:val="5EC2B6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A7925" w:rsidRDefault="000A7925">
      <w:pPr>
        <w:rPr>
          <w:rFonts w:ascii="Times New Roman" w:hAnsi="Times New Roman"/>
          <w:sz w:val="20"/>
          <w:szCs w:val="20"/>
        </w:rPr>
      </w:pPr>
    </w:p>
    <w:p w:rsidR="000A7925" w:rsidRDefault="000A7925">
      <w:pPr>
        <w:rPr>
          <w:rFonts w:ascii="Times New Roman" w:hAnsi="Times New Roman"/>
          <w:sz w:val="20"/>
          <w:szCs w:val="20"/>
        </w:rPr>
      </w:pPr>
    </w:p>
    <w:p w:rsidR="000A7925" w:rsidRDefault="000A7925">
      <w:pPr>
        <w:rPr>
          <w:rFonts w:ascii="Times New Roman" w:hAnsi="Times New Roman"/>
          <w:sz w:val="20"/>
          <w:szCs w:val="20"/>
        </w:rPr>
      </w:pPr>
    </w:p>
    <w:p w:rsidR="000A7925" w:rsidRDefault="000A7925">
      <w:pPr>
        <w:rPr>
          <w:rFonts w:ascii="Times New Roman" w:hAnsi="Times New Roman"/>
          <w:sz w:val="20"/>
          <w:szCs w:val="20"/>
        </w:rPr>
      </w:pPr>
    </w:p>
    <w:p w:rsidR="000A7925" w:rsidRDefault="000A7925">
      <w:pPr>
        <w:rPr>
          <w:rFonts w:ascii="Times New Roman" w:hAnsi="Times New Roman"/>
          <w:sz w:val="20"/>
          <w:szCs w:val="20"/>
        </w:rPr>
      </w:pPr>
    </w:p>
    <w:p w:rsidR="000A7925" w:rsidRDefault="000A7925">
      <w:pPr>
        <w:rPr>
          <w:rFonts w:ascii="Times New Roman" w:hAnsi="Times New Roman"/>
          <w:sz w:val="20"/>
          <w:szCs w:val="20"/>
        </w:rPr>
      </w:pPr>
    </w:p>
    <w:p w:rsidR="000A7925" w:rsidRDefault="000A7925">
      <w:pPr>
        <w:rPr>
          <w:rFonts w:ascii="Times New Roman" w:hAnsi="Times New Roman"/>
          <w:sz w:val="20"/>
          <w:szCs w:val="20"/>
        </w:rPr>
      </w:pPr>
    </w:p>
    <w:p w:rsidR="000A7925" w:rsidRDefault="002566C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27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88900</wp:posOffset>
                </wp:positionV>
                <wp:extent cx="5421630" cy="926465"/>
                <wp:effectExtent l="0" t="0" r="0" b="0"/>
                <wp:wrapNone/>
                <wp:docPr id="15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880" cy="92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A7925" w:rsidRDefault="002566C4">
                            <w:pPr>
                              <w:pStyle w:val="Contedodoquadro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  <w:color w:val="5EC2B6"/>
                                <w:sz w:val="48"/>
                                <w14:textFill>
                                  <w14:solidFill>
                                    <w14:srgbClr w14:val="5EC2B6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IF Sertão-PE</w:t>
                            </w:r>
                          </w:p>
                          <w:p w:rsidR="000A7925" w:rsidRDefault="002566C4">
                            <w:pPr>
                              <w:pStyle w:val="Contedodoquadro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5EC2B6"/>
                                <w:sz w:val="48"/>
                                <w14:textFill>
                                  <w14:solidFill>
                                    <w14:srgbClr w14:val="5EC2B6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Campus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3" stroked="f" style="position:absolute;margin-left:-1.55pt;margin-top:7pt;width:426.8pt;height:72.8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rPr/>
                      </w:pPr>
                      <w:r>
                        <w:rPr>
                          <w:b/>
                          <w:bCs/>
                          <w:color w:val="5EC2B6"/>
                          <w:sz w:val="48"/>
                          <w14:textFill>
                            <w14:solidFill>
                              <w14:srgbClr w14:val="5EC2B6">
                                <w14:lumMod w14:val="75000"/>
                              </w14:srgbClr>
                            </w14:solidFill>
                          </w14:textFill>
                        </w:rPr>
                        <w:t>IF Sertão-PE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rPr/>
                      </w:pPr>
                      <w:r>
                        <w:rPr>
                          <w:b/>
                          <w:bCs/>
                          <w:i/>
                          <w:iCs/>
                          <w:color w:val="5EC2B6"/>
                          <w:sz w:val="48"/>
                          <w14:textFill>
                            <w14:solidFill>
                              <w14:srgbClr w14:val="5EC2B6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Campus </w:t>
                      </w:r>
                    </w:p>
                  </w:txbxContent>
                </v:textbox>
              </v:rect>
            </w:pict>
          </mc:Fallback>
        </mc:AlternateContent>
      </w:r>
    </w:p>
    <w:p w:rsidR="000A7925" w:rsidRDefault="002566C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26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53340</wp:posOffset>
                </wp:positionV>
                <wp:extent cx="5421630" cy="934720"/>
                <wp:effectExtent l="0" t="0" r="0" b="0"/>
                <wp:wrapNone/>
                <wp:docPr id="17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880" cy="93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Quadro2" stroked="f" style="position:absolute;margin-left:-1.55pt;margin-top:4.2pt;width:426.8pt;height:73.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 w:rsidR="000A7925" w:rsidRDefault="000A7925">
      <w:pPr>
        <w:rPr>
          <w:rFonts w:ascii="Times New Roman" w:hAnsi="Times New Roman"/>
          <w:sz w:val="20"/>
          <w:szCs w:val="20"/>
        </w:rPr>
      </w:pPr>
    </w:p>
    <w:p w:rsidR="000A7925" w:rsidRDefault="000A7925">
      <w:pPr>
        <w:rPr>
          <w:rFonts w:ascii="Times New Roman" w:hAnsi="Times New Roman"/>
          <w:sz w:val="20"/>
          <w:szCs w:val="20"/>
        </w:rPr>
      </w:pPr>
    </w:p>
    <w:p w:rsidR="000A7925" w:rsidRDefault="000A7925">
      <w:pPr>
        <w:rPr>
          <w:rFonts w:ascii="Times New Roman" w:hAnsi="Times New Roman"/>
          <w:sz w:val="20"/>
          <w:szCs w:val="20"/>
        </w:rPr>
      </w:pPr>
    </w:p>
    <w:p w:rsidR="000A7925" w:rsidRDefault="002566C4">
      <w:r>
        <w:rPr>
          <w:rFonts w:ascii="Times New Roman" w:hAnsi="Times New Roman"/>
          <w:sz w:val="24"/>
          <w:szCs w:val="24"/>
        </w:rPr>
        <w:t xml:space="preserve">Autorizado pela Resolução n° _____do Conselho Superior de ____ de _______ de 20_____. </w:t>
      </w:r>
    </w:p>
    <w:p w:rsidR="000A7925" w:rsidRDefault="002566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2" behindDoc="1" locked="0" layoutInCell="1" allowOverlap="1" wp14:anchorId="726847CA">
                <wp:simplePos x="0" y="0"/>
                <wp:positionH relativeFrom="column">
                  <wp:posOffset>36195</wp:posOffset>
                </wp:positionH>
                <wp:positionV relativeFrom="paragraph">
                  <wp:posOffset>173355</wp:posOffset>
                </wp:positionV>
                <wp:extent cx="5245100" cy="1778000"/>
                <wp:effectExtent l="0" t="0" r="0" b="0"/>
                <wp:wrapNone/>
                <wp:docPr id="18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4480" cy="177732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Caixa de Texto 2" stroked="f" style="position:absolute;margin-left:2.85pt;margin-top:13.65pt;width:412.9pt;height:139.9pt" wp14:anchorId="726847CA">
                <w10:wrap type="none"/>
                <v:fill o:detectmouseclick="t" on="false"/>
                <v:stroke color="#3465a4" weight="9360" joinstyle="round" endcap="flat"/>
              </v:rect>
            </w:pict>
          </mc:Fallback>
        </mc:AlternateContent>
      </w:r>
    </w:p>
    <w:p w:rsidR="000A7925" w:rsidRDefault="002566C4">
      <w:r>
        <w:rPr>
          <w:rFonts w:ascii="Times New Roman" w:hAnsi="Times New Roman"/>
          <w:sz w:val="24"/>
          <w:szCs w:val="24"/>
        </w:rPr>
        <w:t xml:space="preserve">Reformulado pela Resolução n° _____ do Conselho Superior de ____ de _______ de 20_____, entrando em vigor para as turmas ingressantes, a partir do _____ semestre de 20____. </w:t>
      </w:r>
      <w:r>
        <w:rPr>
          <w:rFonts w:ascii="Times New Roman" w:hAnsi="Times New Roman"/>
          <w:color w:val="CE181E"/>
          <w:sz w:val="24"/>
          <w:szCs w:val="24"/>
        </w:rPr>
        <w:t>(No caso de cursos ofertados há algum tempo)</w:t>
      </w:r>
    </w:p>
    <w:p w:rsidR="000A7925" w:rsidRDefault="000A7925">
      <w:pPr>
        <w:rPr>
          <w:rFonts w:ascii="Times New Roman" w:hAnsi="Times New Roman"/>
          <w:sz w:val="24"/>
          <w:szCs w:val="24"/>
        </w:rPr>
      </w:pPr>
    </w:p>
    <w:p w:rsidR="000A7925" w:rsidRDefault="000A7925">
      <w:pPr>
        <w:rPr>
          <w:rFonts w:ascii="Times New Roman" w:hAnsi="Times New Roman"/>
          <w:sz w:val="24"/>
          <w:szCs w:val="24"/>
        </w:rPr>
      </w:pPr>
    </w:p>
    <w:p w:rsidR="000A7925" w:rsidRDefault="000A7925">
      <w:pPr>
        <w:rPr>
          <w:rFonts w:ascii="Times New Roman" w:hAnsi="Times New Roman"/>
          <w:sz w:val="24"/>
          <w:szCs w:val="24"/>
        </w:rPr>
      </w:pPr>
    </w:p>
    <w:p w:rsidR="000A7925" w:rsidRDefault="000A7925">
      <w:pPr>
        <w:rPr>
          <w:rFonts w:ascii="Times New Roman" w:hAnsi="Times New Roman"/>
          <w:sz w:val="24"/>
          <w:szCs w:val="24"/>
        </w:rPr>
      </w:pPr>
    </w:p>
    <w:p w:rsidR="000A7925" w:rsidRDefault="000A7925">
      <w:pPr>
        <w:rPr>
          <w:rFonts w:ascii="Times New Roman" w:hAnsi="Times New Roman"/>
          <w:sz w:val="20"/>
          <w:szCs w:val="20"/>
        </w:rPr>
      </w:pPr>
    </w:p>
    <w:p w:rsidR="000A7925" w:rsidRDefault="002566C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t-BR"/>
        </w:rPr>
        <w:drawing>
          <wp:anchor distT="0" distB="0" distL="114300" distR="120015" simplePos="0" relativeHeight="3" behindDoc="1" locked="0" layoutInCell="1" allowOverlap="1">
            <wp:simplePos x="0" y="0"/>
            <wp:positionH relativeFrom="margin">
              <wp:posOffset>528320</wp:posOffset>
            </wp:positionH>
            <wp:positionV relativeFrom="paragraph">
              <wp:posOffset>-626110</wp:posOffset>
            </wp:positionV>
            <wp:extent cx="4242435" cy="1228090"/>
            <wp:effectExtent l="0" t="0" r="0" b="0"/>
            <wp:wrapNone/>
            <wp:docPr id="1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m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7925" w:rsidRDefault="000A7925">
      <w:pPr>
        <w:rPr>
          <w:rFonts w:ascii="Times New Roman" w:hAnsi="Times New Roman"/>
          <w:sz w:val="20"/>
          <w:szCs w:val="20"/>
        </w:rPr>
      </w:pPr>
    </w:p>
    <w:p w:rsidR="000A7925" w:rsidRDefault="000A7925">
      <w:pPr>
        <w:rPr>
          <w:rFonts w:ascii="Times New Roman" w:hAnsi="Times New Roman"/>
          <w:sz w:val="20"/>
          <w:szCs w:val="20"/>
        </w:rPr>
      </w:pPr>
    </w:p>
    <w:p w:rsidR="000A7925" w:rsidRDefault="000A7925">
      <w:pPr>
        <w:rPr>
          <w:rFonts w:ascii="Times New Roman" w:hAnsi="Times New Roman"/>
          <w:sz w:val="20"/>
          <w:szCs w:val="20"/>
        </w:rPr>
      </w:pPr>
    </w:p>
    <w:p w:rsidR="000A7925" w:rsidRDefault="002566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16" behindDoc="1" locked="0" layoutInCell="1" allowOverlap="1" wp14:anchorId="36E2901C">
                <wp:simplePos x="0" y="0"/>
                <wp:positionH relativeFrom="column">
                  <wp:posOffset>3056255</wp:posOffset>
                </wp:positionH>
                <wp:positionV relativeFrom="paragraph">
                  <wp:posOffset>-30480</wp:posOffset>
                </wp:positionV>
                <wp:extent cx="2399030" cy="1778000"/>
                <wp:effectExtent l="0" t="0" r="0" b="0"/>
                <wp:wrapNone/>
                <wp:docPr id="20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320" cy="177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Caixa de Texto 2" fillcolor="white" stroked="f" style="position:absolute;margin-left:240.65pt;margin-top:-2.4pt;width:188.8pt;height:139.9pt" wp14:anchorId="36E2901C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8" behindDoc="1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-38100</wp:posOffset>
                </wp:positionV>
                <wp:extent cx="2856865" cy="4588510"/>
                <wp:effectExtent l="0" t="0" r="0" b="0"/>
                <wp:wrapNone/>
                <wp:docPr id="21" name="Quadro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240" cy="458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A7925" w:rsidRDefault="002566C4">
                            <w:pPr>
                              <w:pStyle w:val="Contedodoquadro"/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Jair Bolsonaro</w:t>
                            </w:r>
                          </w:p>
                          <w:p w:rsidR="000A7925" w:rsidRDefault="002566C4">
                            <w:pPr>
                              <w:pStyle w:val="Contedodoquadro"/>
                              <w:spacing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Presidente da República</w:t>
                            </w:r>
                          </w:p>
                          <w:p w:rsidR="000A7925" w:rsidRDefault="000A7925">
                            <w:pPr>
                              <w:pStyle w:val="Contedodoquadro"/>
                              <w:spacing w:after="0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A7925" w:rsidRDefault="002566C4">
                            <w:pPr>
                              <w:pStyle w:val="Corpodetexto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Abraham Weintraub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Ministro da Educação</w:t>
                            </w:r>
                          </w:p>
                          <w:p w:rsidR="000A7925" w:rsidRDefault="000A7925">
                            <w:pPr>
                              <w:pStyle w:val="Contedodoquadro"/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A7925" w:rsidRDefault="002566C4">
                            <w:pPr>
                              <w:pStyle w:val="Contedodoquadro"/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Alexandro Ferreira de Souza</w:t>
                            </w:r>
                          </w:p>
                          <w:p w:rsidR="000A7925" w:rsidRDefault="002566C4">
                            <w:pPr>
                              <w:pStyle w:val="Contedodoquadro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Secretário da Educação Profissional e Tecnológica</w:t>
                            </w:r>
                          </w:p>
                          <w:p w:rsidR="000A7925" w:rsidRDefault="000A7925">
                            <w:pPr>
                              <w:pStyle w:val="Contedodoquadro"/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A7925" w:rsidRDefault="002566C4">
                            <w:pPr>
                              <w:pStyle w:val="Contedodoquadro"/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Maria Leopoldina Veras Camelo</w:t>
                            </w:r>
                          </w:p>
                          <w:p w:rsidR="000A7925" w:rsidRDefault="002566C4">
                            <w:pPr>
                              <w:pStyle w:val="Contedodoquadro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Reitora do IF Sertão-PE</w:t>
                            </w:r>
                          </w:p>
                          <w:p w:rsidR="000A7925" w:rsidRDefault="000A7925">
                            <w:pPr>
                              <w:pStyle w:val="Contedodoquadro"/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A7925" w:rsidRDefault="002566C4">
                            <w:pPr>
                              <w:pStyle w:val="Contedodoquadro"/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Maria do Socorro Tavares Cavalcante Vieira</w:t>
                            </w:r>
                          </w:p>
                          <w:p w:rsidR="000A7925" w:rsidRDefault="002566C4">
                            <w:pPr>
                              <w:pStyle w:val="Contedodoquadro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Pró-Reitora de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Ensino</w:t>
                            </w:r>
                          </w:p>
                          <w:p w:rsidR="000A7925" w:rsidRDefault="000A7925">
                            <w:pPr>
                              <w:pStyle w:val="Contedodoquadro"/>
                              <w:spacing w:after="0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A7925" w:rsidRDefault="002566C4">
                            <w:pPr>
                              <w:pStyle w:val="Contedodoquadro"/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Ricardo Barbosa Bitencourt</w:t>
                            </w:r>
                          </w:p>
                          <w:p w:rsidR="000A7925" w:rsidRDefault="002566C4">
                            <w:pPr>
                              <w:pStyle w:val="Contedodoquadro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Pró-Reitor de Extensão e Cultura</w:t>
                            </w:r>
                          </w:p>
                          <w:p w:rsidR="000A7925" w:rsidRDefault="000A7925">
                            <w:pPr>
                              <w:pStyle w:val="Contedodoquadro"/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A7925" w:rsidRDefault="002566C4">
                            <w:pPr>
                              <w:pStyle w:val="Contedodoquadro"/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Luciana Cavalcanti Azevedo</w:t>
                            </w:r>
                          </w:p>
                          <w:p w:rsidR="000A7925" w:rsidRDefault="002566C4">
                            <w:pPr>
                              <w:pStyle w:val="Contedodoquadro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Pró-Reitora de Pesquisa, Inovação e Pós-Graduação</w:t>
                            </w:r>
                          </w:p>
                          <w:p w:rsidR="000A7925" w:rsidRDefault="000A7925">
                            <w:pPr>
                              <w:pStyle w:val="Contedodoquadro"/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A7925" w:rsidRDefault="002566C4">
                            <w:pPr>
                              <w:pStyle w:val="Contedodoquadro"/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Alexandre Roberto de Souza Correia</w:t>
                            </w:r>
                          </w:p>
                          <w:p w:rsidR="000A7925" w:rsidRDefault="002566C4">
                            <w:pPr>
                              <w:pStyle w:val="Contedodoquadro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Pró-reitor de Desenvolvimento Institucional</w:t>
                            </w:r>
                          </w:p>
                          <w:p w:rsidR="000A7925" w:rsidRDefault="000A7925">
                            <w:pPr>
                              <w:pStyle w:val="Contedodoquadro"/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A7925" w:rsidRDefault="002566C4">
                            <w:pPr>
                              <w:pStyle w:val="Contedodoquadro"/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Jean Carlos Coelho de Alenca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:rsidR="000A7925" w:rsidRDefault="002566C4">
                            <w:pPr>
                              <w:pStyle w:val="Contedodoquadro"/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Pró-Reitor de Orçamento e Administração</w:t>
                            </w:r>
                          </w:p>
                          <w:p w:rsidR="000A7925" w:rsidRDefault="000A7925">
                            <w:pPr>
                              <w:pStyle w:val="Contedodoquadro"/>
                              <w:spacing w:after="0"/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7" stroked="f" style="position:absolute;margin-left:-9.05pt;margin-top:-3pt;width:224.85pt;height:361.2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0"/>
                        <w:rPr>
                          <w:b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  <w:t>Jair Bolsonaro</w:t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Presidente da República</w:t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rFonts w:ascii="Times New Roman" w:hAnsi="Times New Roman"/>
                          <w:b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rpodetexto"/>
                        <w:rPr/>
                      </w:pPr>
                      <w:r>
                        <w:rPr>
                          <w:rFonts w:eastAsia="Calibri"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  <w:t>Abraham Weintraub</w:t>
                        <w:br/>
                      </w:r>
                      <w:r>
                        <w:rPr>
                          <w:rFonts w:eastAsia="Calibri" w:ascii="Times New Roman" w:hAnsi="Times New Roman"/>
                          <w:color w:val="000000"/>
                          <w:sz w:val="20"/>
                          <w:szCs w:val="20"/>
                        </w:rPr>
                        <w:t>Ministro da Educação</w:t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spacing w:before="0" w:after="0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  <w:t>Alexandro Ferreira de Souza</w:t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Secretário da Educação Profissional e Tecnológica</w:t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b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  <w:t>Maria Leopoldina Veras Camelo</w:t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Reitora do IF Sertão-PE</w:t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b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  <w:t>Maria do Socorro Tavares Cavalcante Vieira</w:t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Pró-Reitora de Ensino</w:t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rFonts w:ascii="Times New Roman" w:hAnsi="Times New Roman"/>
                          <w:b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b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  <w:t>Ricardo Barbosa Bitencourt</w:t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Pró-Reitor de Extensão e Cultura</w:t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b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  <w:t>Luciana Cavalcanti Azevedo</w:t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Pró-Reitora de Pesquisa, Inovação e Pós-Graduação</w:t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b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  <w:t>Alexandre Roberto de Souza Correia</w:t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Pró-reitor de Desenvolvimento Institucional</w:t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b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  <w:t>Jean Carlos Coelho de Alencar</w:t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Pró-Reitor de Orçamento e Administração</w:t>
                      </w:r>
                    </w:p>
                    <w:p>
                      <w:pPr>
                        <w:pStyle w:val="Contedodoquadro"/>
                        <w:spacing w:before="0" w:after="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9" behindDoc="1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-4445</wp:posOffset>
                </wp:positionV>
                <wp:extent cx="2399030" cy="2384425"/>
                <wp:effectExtent l="0" t="0" r="0" b="0"/>
                <wp:wrapNone/>
                <wp:docPr id="23" name="Quadro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320" cy="23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A7925" w:rsidRDefault="002566C4">
                            <w:pPr>
                              <w:pStyle w:val="Contedodoquadro"/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:rsidR="000A7925" w:rsidRDefault="002566C4">
                            <w:pPr>
                              <w:pStyle w:val="Contedodoquadro"/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Diretor(a) Geral do Campus</w:t>
                            </w:r>
                          </w:p>
                          <w:p w:rsidR="000A7925" w:rsidRDefault="000A7925">
                            <w:pPr>
                              <w:pStyle w:val="Contedodoquadro"/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A7925" w:rsidRDefault="002566C4">
                            <w:pPr>
                              <w:pStyle w:val="Contedodoquadro"/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:rsidR="000A7925" w:rsidRDefault="002566C4">
                            <w:pPr>
                              <w:pStyle w:val="Contedodoquadro"/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Diretor(a) de Ensino do Campus</w:t>
                            </w:r>
                          </w:p>
                          <w:p w:rsidR="000A7925" w:rsidRDefault="000A7925">
                            <w:pPr>
                              <w:pStyle w:val="Contedodoquadro"/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A7925" w:rsidRDefault="002566C4">
                            <w:pPr>
                              <w:pStyle w:val="Contedodoquadro"/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:rsidR="000A7925" w:rsidRDefault="002566C4">
                            <w:pPr>
                              <w:pStyle w:val="Contedodoquadro"/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Coordenador(a) do Curso</w:t>
                            </w:r>
                          </w:p>
                          <w:p w:rsidR="000A7925" w:rsidRDefault="000A7925">
                            <w:pPr>
                              <w:pStyle w:val="Contedodoquadro"/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A7925" w:rsidRDefault="002566C4">
                            <w:pPr>
                              <w:pStyle w:val="Contedodoquadro"/>
                              <w:spacing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Equipe de Elaboração do TCC</w:t>
                            </w:r>
                          </w:p>
                          <w:p w:rsidR="000A7925" w:rsidRDefault="002566C4">
                            <w:pPr>
                              <w:pStyle w:val="Contedodoquadro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:rsidR="000A7925" w:rsidRDefault="002566C4">
                            <w:pPr>
                              <w:pStyle w:val="Contedodoquadro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:rsidR="000A7925" w:rsidRDefault="002566C4">
                            <w:pPr>
                              <w:pStyle w:val="Contedodoquadro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:rsidR="000A7925" w:rsidRDefault="002566C4">
                            <w:pPr>
                              <w:pStyle w:val="Contedodoquadro"/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8" stroked="f" style="position:absolute;margin-left:250.2pt;margin-top:-0.35pt;width:188.8pt;height:187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0"/>
                        <w:rPr>
                          <w:b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  <w:t>X</w:t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Diretor(a) Geral do Campus</w:t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b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  <w:t>X</w:t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Diretor(a) de Ensino do Campus</w:t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rFonts w:ascii="Times New Roman" w:hAnsi="Times New Roman"/>
                          <w:b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b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X</w:t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Coordenador(a) do Curso</w:t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rFonts w:ascii="Times New Roman" w:hAnsi="Times New Roman"/>
                          <w:b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Equipe de Elaboração do TCC</w:t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X</w:t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X</w:t>
                      </w:r>
                    </w:p>
                    <w:p>
                      <w:pPr>
                        <w:pStyle w:val="Contedodoquadro"/>
                        <w:spacing w:before="0" w:after="0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X</w:t>
                      </w:r>
                    </w:p>
                    <w:p>
                      <w:pPr>
                        <w:pStyle w:val="Contedodoquadro"/>
                        <w:spacing w:before="0" w:after="0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</w:p>
    <w:p w:rsidR="000A7925" w:rsidRDefault="000A7925">
      <w:pPr>
        <w:rPr>
          <w:rFonts w:ascii="Times New Roman" w:hAnsi="Times New Roman"/>
          <w:sz w:val="24"/>
          <w:szCs w:val="24"/>
        </w:rPr>
      </w:pPr>
    </w:p>
    <w:p w:rsidR="000A7925" w:rsidRDefault="000A7925">
      <w:pPr>
        <w:rPr>
          <w:rFonts w:ascii="Times New Roman" w:hAnsi="Times New Roman"/>
          <w:sz w:val="24"/>
          <w:szCs w:val="24"/>
        </w:rPr>
      </w:pPr>
    </w:p>
    <w:p w:rsidR="000A7925" w:rsidRDefault="000A7925">
      <w:pPr>
        <w:rPr>
          <w:rFonts w:ascii="Times New Roman" w:hAnsi="Times New Roman"/>
          <w:sz w:val="24"/>
          <w:szCs w:val="24"/>
        </w:rPr>
      </w:pPr>
    </w:p>
    <w:p w:rsidR="000A7925" w:rsidRDefault="000A7925">
      <w:pPr>
        <w:rPr>
          <w:rFonts w:ascii="Times New Roman" w:hAnsi="Times New Roman"/>
          <w:sz w:val="24"/>
          <w:szCs w:val="24"/>
        </w:rPr>
      </w:pPr>
    </w:p>
    <w:p w:rsidR="000A7925" w:rsidRDefault="000A7925">
      <w:pPr>
        <w:rPr>
          <w:rFonts w:ascii="Times New Roman" w:hAnsi="Times New Roman"/>
          <w:sz w:val="24"/>
          <w:szCs w:val="24"/>
        </w:rPr>
      </w:pPr>
    </w:p>
    <w:p w:rsidR="000A7925" w:rsidRDefault="000A7925">
      <w:pPr>
        <w:rPr>
          <w:rFonts w:ascii="Times New Roman" w:hAnsi="Times New Roman"/>
          <w:sz w:val="24"/>
          <w:szCs w:val="24"/>
        </w:rPr>
        <w:sectPr w:rsidR="000A7925">
          <w:pgSz w:w="11906" w:h="16838"/>
          <w:pgMar w:top="1417" w:right="1701" w:bottom="1417" w:left="1701" w:header="0" w:footer="0" w:gutter="0"/>
          <w:cols w:space="720"/>
          <w:formProt w:val="0"/>
          <w:docGrid w:linePitch="360" w:charSpace="4096"/>
        </w:sectPr>
      </w:pPr>
    </w:p>
    <w:p w:rsidR="000A7925" w:rsidRDefault="000A7925">
      <w:pPr>
        <w:rPr>
          <w:rFonts w:ascii="Times New Roman" w:hAnsi="Times New Roman"/>
          <w:sz w:val="20"/>
          <w:szCs w:val="20"/>
        </w:rPr>
      </w:pPr>
    </w:p>
    <w:p w:rsidR="000A7925" w:rsidRDefault="002566C4">
      <w:pPr>
        <w:rPr>
          <w:rFonts w:ascii="Times New Roman" w:hAnsi="Times New Roman"/>
          <w:b/>
          <w:bCs/>
          <w:color w:val="00AAAD"/>
          <w:sz w:val="20"/>
          <w:szCs w:val="20"/>
        </w:rPr>
      </w:pPr>
      <w:r>
        <w:rPr>
          <w:rFonts w:ascii="Times New Roman" w:hAnsi="Times New Roman"/>
          <w:b/>
          <w:bCs/>
          <w:noProof/>
          <w:color w:val="00AAAD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935" simplePos="0" relativeHeight="33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-107315</wp:posOffset>
                </wp:positionV>
                <wp:extent cx="6510020" cy="213995"/>
                <wp:effectExtent l="0" t="0" r="0" b="0"/>
                <wp:wrapNone/>
                <wp:docPr id="25" name="Arredondar Retângulo de Canto Simpl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09520" cy="21348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00AAAD"/>
                        </a:solidFill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0A7925" w:rsidRDefault="002566C4">
      <w:pPr>
        <w:pStyle w:val="Contedodoquadro"/>
        <w:spacing w:after="0" w:line="240" w:lineRule="auto"/>
        <w:jc w:val="center"/>
        <w:rPr>
          <w:b/>
          <w:bCs/>
          <w:color w:val="00AAAD"/>
          <w:sz w:val="32"/>
          <w:szCs w:val="32"/>
        </w:rPr>
      </w:pPr>
      <w:r>
        <w:rPr>
          <w:b/>
          <w:bCs/>
          <w:color w:val="00AAAD"/>
          <w:sz w:val="32"/>
          <w:szCs w:val="32"/>
        </w:rPr>
        <w:t>SUMÁRIO</w:t>
      </w:r>
    </w:p>
    <w:p w:rsidR="000A7925" w:rsidRDefault="000A7925">
      <w:pPr>
        <w:pStyle w:val="Contedodoquadro"/>
        <w:spacing w:after="0" w:line="240" w:lineRule="auto"/>
        <w:jc w:val="center"/>
        <w:rPr>
          <w:b/>
          <w:bCs/>
          <w:color w:val="00AAAD"/>
          <w:sz w:val="32"/>
          <w:szCs w:val="32"/>
        </w:rPr>
      </w:pPr>
    </w:p>
    <w:p w:rsidR="000A7925" w:rsidRDefault="000A7925">
      <w:pPr>
        <w:pStyle w:val="Contedodoquadro"/>
        <w:spacing w:after="0" w:line="240" w:lineRule="auto"/>
        <w:jc w:val="center"/>
      </w:pPr>
    </w:p>
    <w:tbl>
      <w:tblPr>
        <w:tblStyle w:val="Tabelacomgrade"/>
        <w:tblW w:w="849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709"/>
        <w:gridCol w:w="6938"/>
        <w:gridCol w:w="847"/>
      </w:tblGrid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APRESENTAÇÃO........................................................................................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01</w:t>
            </w: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CONTEXTUALIZAÇÃO DA INSTITUIÇÃO DE ENSINO......................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2.1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Nome do IF Sertão-PE e Base Legal.............................................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................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2.2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Nome do Campus e Base Legal.....................................................................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2.3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Características Socioeconômicas e Culturais da Região...............................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2.4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Breve Histórico do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Campus...........................................................................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IDENTIFICAÇÃO DO CURSO...................................................................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ORGANIZAÇÃO TÉCNICO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PEDAGÓGICA.............................................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4.1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Justificativa da Oferta do Curso.......................................................................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4.2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Objetivos........................................................................................................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4.3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Perfil Profissional de Conclusão....................................................................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4.4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Estrutura e Organização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Curricular...............................................................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4.5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Matriz Curricular...........................................................................................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4.5.1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Organização por Períodos Letivos…………………………………………...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4.5.2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Qu</w:t>
            </w:r>
            <w:r w:rsidR="00386E9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adro Resumo……………………………………………………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………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4.6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Políticas de Educação Ambiental..................................................................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4.7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Metodologia................................................................................................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...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4.8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Avaliação da Aprendizagem..........................................................................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4.9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Estágio Curricular Supervisionado................................................................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4.10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Atividades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Complementares..........................................................................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4.11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Critérios de Aproveitamento de Conhecimentos e Experiências Anteriores.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4.12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Trabalho de Conclusão de Curso –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TCC.......................................................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4.13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Ementa e Bibliografia....................................................................................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4.14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Certificados e Diplomas a serem Emitidos.....................................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...............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4.15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Ações Decorrentes do Processo de Avaliação do Curso...............................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PERFIL DO PESSOAL DOCENTE E TÉCNICO.......................................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5.1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Corpo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Docente...............................................................................................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5.1.1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Atuação do Núcleo Docente Estruturante......................................................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5.1.2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Funcionamento do Colegiado do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Curso........................................................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5.2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Corpo Técnico de Apoio ao Ensino...............................................................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6.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BIBLIOTECA, INSTALAÇÕES E EQUIPAMENTOS...............................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REFERÊNCIAS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ANEXOS 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A79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2566C4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ANEXOS B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925" w:rsidRDefault="000A7925">
            <w:pPr>
              <w:pStyle w:val="Ttulo2"/>
              <w:widowControl w:val="0"/>
              <w:numPr>
                <w:ilvl w:val="1"/>
                <w:numId w:val="3"/>
              </w:numPr>
              <w:spacing w:before="0" w:after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</w:tbl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2566C4">
      <w:pPr>
        <w:pStyle w:val="Ttulo1"/>
        <w:spacing w:before="0" w:after="0" w:line="240" w:lineRule="auto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noProof/>
          <w:color w:val="000000"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935" simplePos="0" relativeHeight="3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149225</wp:posOffset>
                </wp:positionV>
                <wp:extent cx="6509385" cy="213360"/>
                <wp:effectExtent l="0" t="0" r="0" b="0"/>
                <wp:wrapNone/>
                <wp:docPr id="26" name="Arredondar Retângulo de Canto Simpl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08800" cy="21276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00AAAD"/>
                        </a:solidFill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0A7925" w:rsidRDefault="000A7925">
      <w:pPr>
        <w:pStyle w:val="Ttulo1"/>
        <w:spacing w:before="0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A7925" w:rsidRDefault="002566C4">
      <w:pPr>
        <w:pStyle w:val="Ttulo1"/>
        <w:rPr>
          <w:rFonts w:ascii="Times New Roman" w:hAnsi="Times New Roman"/>
          <w:b w:val="0"/>
          <w:bCs w:val="0"/>
          <w:color w:val="CE181E"/>
          <w:sz w:val="24"/>
          <w:szCs w:val="24"/>
        </w:rPr>
      </w:pPr>
      <w:bookmarkStart w:id="0" w:name="__RefHeading___Toc7515_3573236807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APRESENTAÇÃO</w:t>
      </w:r>
    </w:p>
    <w:p w:rsidR="000A7925" w:rsidRDefault="000A7925">
      <w:pPr>
        <w:pStyle w:val="Ttulo1"/>
        <w:rPr>
          <w:rFonts w:ascii="Times New Roman" w:hAnsi="Times New Roman"/>
          <w:sz w:val="24"/>
          <w:szCs w:val="24"/>
        </w:rPr>
      </w:pPr>
    </w:p>
    <w:p w:rsidR="000A7925" w:rsidRDefault="000A7925">
      <w:pPr>
        <w:pStyle w:val="Ttulo1"/>
        <w:rPr>
          <w:rFonts w:ascii="Times New Roman" w:hAnsi="Times New Roman"/>
          <w:sz w:val="24"/>
          <w:szCs w:val="24"/>
        </w:rPr>
      </w:pPr>
    </w:p>
    <w:p w:rsidR="000A7925" w:rsidRDefault="000A7925">
      <w:pPr>
        <w:pStyle w:val="Ttulo1"/>
        <w:rPr>
          <w:rFonts w:ascii="Times New Roman" w:hAnsi="Times New Roman"/>
          <w:sz w:val="24"/>
          <w:szCs w:val="24"/>
        </w:rPr>
      </w:pPr>
    </w:p>
    <w:p w:rsidR="000A7925" w:rsidRDefault="000A7925">
      <w:pPr>
        <w:pStyle w:val="Ttulo1"/>
        <w:rPr>
          <w:rFonts w:ascii="Times New Roman" w:hAnsi="Times New Roman"/>
          <w:sz w:val="24"/>
          <w:szCs w:val="24"/>
        </w:rPr>
      </w:pPr>
    </w:p>
    <w:p w:rsidR="000A7925" w:rsidRDefault="000A7925">
      <w:pPr>
        <w:pStyle w:val="Ttulo1"/>
        <w:rPr>
          <w:rFonts w:ascii="Times New Roman" w:hAnsi="Times New Roman"/>
          <w:sz w:val="24"/>
          <w:szCs w:val="24"/>
        </w:rPr>
      </w:pPr>
    </w:p>
    <w:p w:rsidR="000A7925" w:rsidRDefault="000A7925">
      <w:pPr>
        <w:pStyle w:val="Ttulo1"/>
        <w:rPr>
          <w:rFonts w:ascii="Times New Roman" w:hAnsi="Times New Roman"/>
          <w:sz w:val="24"/>
          <w:szCs w:val="24"/>
        </w:rPr>
      </w:pPr>
    </w:p>
    <w:p w:rsidR="000A7925" w:rsidRDefault="000A7925">
      <w:pPr>
        <w:pStyle w:val="Ttulo1"/>
        <w:rPr>
          <w:rFonts w:ascii="Times New Roman" w:hAnsi="Times New Roman"/>
          <w:sz w:val="24"/>
          <w:szCs w:val="24"/>
        </w:rPr>
      </w:pPr>
    </w:p>
    <w:p w:rsidR="000A7925" w:rsidRDefault="000A7925">
      <w:pPr>
        <w:pStyle w:val="Ttulo1"/>
        <w:rPr>
          <w:rFonts w:ascii="Times New Roman" w:hAnsi="Times New Roman"/>
          <w:sz w:val="24"/>
          <w:szCs w:val="24"/>
        </w:rPr>
      </w:pPr>
    </w:p>
    <w:p w:rsidR="000A7925" w:rsidRDefault="000A7925">
      <w:pPr>
        <w:pStyle w:val="Ttulo1"/>
        <w:rPr>
          <w:rFonts w:ascii="Times New Roman" w:hAnsi="Times New Roman"/>
          <w:sz w:val="24"/>
          <w:szCs w:val="24"/>
        </w:rPr>
      </w:pPr>
    </w:p>
    <w:p w:rsidR="000A7925" w:rsidRDefault="000A7925">
      <w:pPr>
        <w:pStyle w:val="Ttulo1"/>
        <w:rPr>
          <w:rFonts w:ascii="Times New Roman" w:hAnsi="Times New Roman"/>
          <w:sz w:val="24"/>
          <w:szCs w:val="24"/>
        </w:rPr>
      </w:pPr>
    </w:p>
    <w:p w:rsidR="000A7925" w:rsidRDefault="000A7925">
      <w:pPr>
        <w:pStyle w:val="Ttulo1"/>
        <w:rPr>
          <w:rFonts w:ascii="Times New Roman" w:hAnsi="Times New Roman"/>
          <w:sz w:val="24"/>
          <w:szCs w:val="24"/>
        </w:rPr>
      </w:pPr>
    </w:p>
    <w:p w:rsidR="000A7925" w:rsidRDefault="000A7925">
      <w:pPr>
        <w:pStyle w:val="Ttulo1"/>
        <w:rPr>
          <w:rFonts w:ascii="Times New Roman" w:hAnsi="Times New Roman"/>
          <w:sz w:val="24"/>
          <w:szCs w:val="24"/>
        </w:rPr>
      </w:pPr>
    </w:p>
    <w:p w:rsidR="000A7925" w:rsidRDefault="000A7925">
      <w:pPr>
        <w:pStyle w:val="Ttulo1"/>
        <w:rPr>
          <w:rFonts w:ascii="Times New Roman" w:hAnsi="Times New Roman"/>
          <w:sz w:val="24"/>
          <w:szCs w:val="24"/>
        </w:rPr>
      </w:pPr>
    </w:p>
    <w:p w:rsidR="000A7925" w:rsidRDefault="000A7925">
      <w:pPr>
        <w:pStyle w:val="Ttulo1"/>
        <w:rPr>
          <w:rFonts w:ascii="Times New Roman" w:hAnsi="Times New Roman"/>
          <w:sz w:val="24"/>
          <w:szCs w:val="24"/>
        </w:rPr>
      </w:pPr>
    </w:p>
    <w:p w:rsidR="000A7925" w:rsidRDefault="000A7925">
      <w:pPr>
        <w:pStyle w:val="Ttulo1"/>
        <w:rPr>
          <w:rFonts w:ascii="Times New Roman" w:hAnsi="Times New Roman"/>
          <w:sz w:val="24"/>
          <w:szCs w:val="24"/>
        </w:rPr>
      </w:pPr>
    </w:p>
    <w:p w:rsidR="000A7925" w:rsidRDefault="000A7925">
      <w:pPr>
        <w:pStyle w:val="Ttulo1"/>
        <w:rPr>
          <w:rFonts w:ascii="Times New Roman" w:hAnsi="Times New Roman"/>
          <w:sz w:val="24"/>
          <w:szCs w:val="24"/>
        </w:rPr>
      </w:pPr>
    </w:p>
    <w:p w:rsidR="000A7925" w:rsidRDefault="000A7925">
      <w:pPr>
        <w:pStyle w:val="Ttulo1"/>
        <w:rPr>
          <w:rFonts w:ascii="Times New Roman" w:hAnsi="Times New Roman"/>
          <w:sz w:val="24"/>
          <w:szCs w:val="24"/>
        </w:rPr>
      </w:pPr>
    </w:p>
    <w:p w:rsidR="000A7925" w:rsidRDefault="000A7925">
      <w:pPr>
        <w:pStyle w:val="Ttulo1"/>
        <w:rPr>
          <w:rFonts w:ascii="Times New Roman" w:hAnsi="Times New Roman"/>
          <w:sz w:val="24"/>
          <w:szCs w:val="24"/>
        </w:rPr>
      </w:pPr>
    </w:p>
    <w:p w:rsidR="000A7925" w:rsidRDefault="000A7925">
      <w:pPr>
        <w:pStyle w:val="Ttulo1"/>
        <w:rPr>
          <w:rFonts w:ascii="Times New Roman" w:hAnsi="Times New Roman"/>
          <w:sz w:val="24"/>
          <w:szCs w:val="24"/>
        </w:rPr>
      </w:pPr>
    </w:p>
    <w:p w:rsidR="000A7925" w:rsidRDefault="000A7925">
      <w:pPr>
        <w:pStyle w:val="Ttulo1"/>
        <w:rPr>
          <w:rFonts w:ascii="Times New Roman" w:hAnsi="Times New Roman"/>
          <w:sz w:val="24"/>
          <w:szCs w:val="24"/>
        </w:rPr>
      </w:pPr>
    </w:p>
    <w:p w:rsidR="000A7925" w:rsidRDefault="000A7925">
      <w:pPr>
        <w:pStyle w:val="Ttulo1"/>
        <w:rPr>
          <w:rFonts w:ascii="Times New Roman" w:hAnsi="Times New Roman"/>
          <w:sz w:val="24"/>
          <w:szCs w:val="24"/>
        </w:rPr>
      </w:pPr>
    </w:p>
    <w:p w:rsidR="000A7925" w:rsidRDefault="000A7925">
      <w:pPr>
        <w:pStyle w:val="Ttulo1"/>
        <w:rPr>
          <w:rFonts w:ascii="Times New Roman" w:hAnsi="Times New Roman"/>
          <w:sz w:val="24"/>
          <w:szCs w:val="24"/>
        </w:rPr>
      </w:pPr>
    </w:p>
    <w:p w:rsidR="000A7925" w:rsidRDefault="002566C4">
      <w:pPr>
        <w:pStyle w:val="Ttulo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935" simplePos="0" relativeHeight="36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71120</wp:posOffset>
                </wp:positionV>
                <wp:extent cx="6509385" cy="213360"/>
                <wp:effectExtent l="0" t="0" r="0" b="0"/>
                <wp:wrapNone/>
                <wp:docPr id="27" name="Arredondar Retângulo de Canto Simpl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08800" cy="21276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00AAAD"/>
                        </a:solidFill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0A7925" w:rsidRDefault="002566C4">
      <w:pPr>
        <w:pStyle w:val="Ttulo1"/>
        <w:rPr>
          <w:rFonts w:ascii="Times New Roman" w:hAnsi="Times New Roman"/>
          <w:sz w:val="24"/>
          <w:szCs w:val="24"/>
        </w:rPr>
      </w:pPr>
      <w:bookmarkStart w:id="1" w:name="__RefHeading___Toc7517_3573236807"/>
      <w:bookmarkEnd w:id="1"/>
      <w:r>
        <w:rPr>
          <w:rFonts w:ascii="Times New Roman" w:hAnsi="Times New Roman"/>
          <w:sz w:val="24"/>
          <w:szCs w:val="24"/>
        </w:rPr>
        <w:lastRenderedPageBreak/>
        <w:t xml:space="preserve">2. CONTEXTUALIZAÇÃO DA INSTITUIÇÃO DE ENSINO </w:t>
      </w:r>
    </w:p>
    <w:p w:rsidR="000A7925" w:rsidRDefault="002566C4">
      <w:pPr>
        <w:pStyle w:val="Corpodetex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A7925" w:rsidRDefault="002566C4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Instituto Federal de Educação, Ciência e Tecnologia do Sertão Pernambucano (IF Sertão - PE) foi criado a partir da </w:t>
      </w:r>
      <w:r>
        <w:rPr>
          <w:rFonts w:ascii="Times New Roman" w:hAnsi="Times New Roman"/>
          <w:sz w:val="24"/>
          <w:szCs w:val="24"/>
        </w:rPr>
        <w:t>transformação do Centro Federal de Educação Tecnológica de Petrolina – CEFET Petrolina, pela Lei nº 11.892, de 29 de dezembro de 2008. O CEFET Petrolina originou-se da Escola Agrotécnica Federal Dom Avelar Brandão Vilela - EAFDABV, por meio do Decreto Pres</w:t>
      </w:r>
      <w:r>
        <w:rPr>
          <w:rFonts w:ascii="Times New Roman" w:hAnsi="Times New Roman"/>
          <w:sz w:val="24"/>
          <w:szCs w:val="24"/>
        </w:rPr>
        <w:t>idencial Nº 96.568, de 25 de agosto de 1998, que foi transformada em Autarquia Federal através da Lei Nº 8.731, de 11 de novembro de 1993.</w:t>
      </w:r>
    </w:p>
    <w:p w:rsidR="000A7925" w:rsidRDefault="002566C4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conformidade com as demais escolas da Rede Federal de Educação Tecnológica, a EAFDABV adotou o Sistema Escola-Faze</w:t>
      </w:r>
      <w:r>
        <w:rPr>
          <w:rFonts w:ascii="Times New Roman" w:hAnsi="Times New Roman"/>
          <w:sz w:val="24"/>
          <w:szCs w:val="24"/>
        </w:rPr>
        <w:t>nda, cujo lema “Aprender a Fazer e Fazer para Aprender” ensejava possibilitar ao aluno a associação da teoria à prática nas Unidades de Ensino e Produção (UEPs), as quais se relacionavam com diversas atividades agrícolas determinadas pelo currículo de form</w:t>
      </w:r>
      <w:r>
        <w:rPr>
          <w:rFonts w:ascii="Times New Roman" w:hAnsi="Times New Roman"/>
          <w:sz w:val="24"/>
          <w:szCs w:val="24"/>
        </w:rPr>
        <w:t>ato naci</w:t>
      </w:r>
      <w:r w:rsidR="00386E94">
        <w:rPr>
          <w:rFonts w:ascii="Times New Roman" w:hAnsi="Times New Roman"/>
          <w:sz w:val="24"/>
          <w:szCs w:val="24"/>
        </w:rPr>
        <w:t>onal único. Com isso, a escola A</w:t>
      </w:r>
      <w:r>
        <w:rPr>
          <w:rFonts w:ascii="Times New Roman" w:hAnsi="Times New Roman"/>
          <w:sz w:val="24"/>
          <w:szCs w:val="24"/>
        </w:rPr>
        <w:t>grotécnica passou a oferecer novos cursos técnicos, com estrutura curricular mais flexível e de características mais coerentes com o contexto social, econômico e ambiental da região, antecipando-se dessa forma às tra</w:t>
      </w:r>
      <w:r>
        <w:rPr>
          <w:rFonts w:ascii="Times New Roman" w:hAnsi="Times New Roman"/>
          <w:sz w:val="24"/>
          <w:szCs w:val="24"/>
        </w:rPr>
        <w:t>nsformações pelas quais passaria o ensino técnico brasileiro com a publicação da Lei nº 9.394/96 e do Decreto 2.208/97. Em consequência da aprovação de projeto pelo Programa de Reforma e Expansão da Educação Profissional (PROEP), financiado pelo Banco Inte</w:t>
      </w:r>
      <w:r>
        <w:rPr>
          <w:rFonts w:ascii="Times New Roman" w:hAnsi="Times New Roman"/>
          <w:sz w:val="24"/>
          <w:szCs w:val="24"/>
        </w:rPr>
        <w:t>ramericano de Desenvolvimento (BID), a EAFDABV iniciou, no ano de 1998, a execução de convênio, através do qual recebeu recursos para investimento em infraestrutura física, equipamentos e capacitação de agentes colaboradores, ressaltando-se que foi a prime</w:t>
      </w:r>
      <w:r>
        <w:rPr>
          <w:rFonts w:ascii="Times New Roman" w:hAnsi="Times New Roman"/>
          <w:sz w:val="24"/>
          <w:szCs w:val="24"/>
        </w:rPr>
        <w:t xml:space="preserve">ira escola da rede a ser contemplada com este tipo de programa. </w:t>
      </w:r>
    </w:p>
    <w:p w:rsidR="000A7925" w:rsidRDefault="002566C4">
      <w:pPr>
        <w:pStyle w:val="Corpodetexto"/>
        <w:numPr>
          <w:ilvl w:val="5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No dia 26 de novembro de 1999, de acordo com Decreto Presidencial (DOU Nº 227-A, de 26 de novembro de 1999) a EAFDABV passou a Centro Federal de Educação Tecnológica de Petrolina. Com a pub</w:t>
      </w:r>
      <w:r>
        <w:rPr>
          <w:rFonts w:ascii="Times New Roman" w:hAnsi="Times New Roman"/>
          <w:sz w:val="24"/>
          <w:szCs w:val="24"/>
        </w:rPr>
        <w:t>licação do Decreto Nº 4.019, de 19 de novembro 2001, foi transferida a Unidade de Ensino Descentralizada de Petrolina, do Centro Federal de Educação Tecnológica do Sertão Pernambucano, para o Centro Federal de Educação Tecnológica de Petrolina, o qual pass</w:t>
      </w:r>
      <w:r>
        <w:rPr>
          <w:rFonts w:ascii="Times New Roman" w:hAnsi="Times New Roman"/>
          <w:sz w:val="24"/>
          <w:szCs w:val="24"/>
        </w:rPr>
        <w:t xml:space="preserve">aria a abranger dois </w:t>
      </w:r>
      <w:r>
        <w:rPr>
          <w:rFonts w:ascii="Times New Roman" w:hAnsi="Times New Roman"/>
          <w:i/>
          <w:iCs/>
          <w:sz w:val="24"/>
          <w:szCs w:val="24"/>
        </w:rPr>
        <w:t>campi</w:t>
      </w:r>
      <w:r>
        <w:rPr>
          <w:rFonts w:ascii="Times New Roman" w:hAnsi="Times New Roman"/>
          <w:sz w:val="24"/>
          <w:szCs w:val="24"/>
        </w:rPr>
        <w:t xml:space="preserve"> distintos: Unidade Agrícola (atual, </w:t>
      </w:r>
      <w:r>
        <w:rPr>
          <w:rFonts w:ascii="Times New Roman" w:hAnsi="Times New Roman"/>
          <w:iCs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Petrolina Zona Rural) e Unidade Industrial (atual, Campus Petrolina). </w:t>
      </w:r>
    </w:p>
    <w:p w:rsidR="000A7925" w:rsidRDefault="002566C4">
      <w:pPr>
        <w:pStyle w:val="Corpodetexto"/>
        <w:numPr>
          <w:ilvl w:val="6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Com a transferência de EAFDABV para Cefet, a instituição expandiu o seu quadro de pessoal, ampliou seu inventário</w:t>
      </w:r>
      <w:r>
        <w:rPr>
          <w:rFonts w:ascii="Times New Roman" w:hAnsi="Times New Roman"/>
          <w:sz w:val="24"/>
          <w:szCs w:val="24"/>
        </w:rPr>
        <w:t xml:space="preserve"> de bens móveis e imóveis, assumiu novos cursos e aumentou o número de alunos matriculados. Em 2007, a SETEC/MEC transferiu para o Cefet Petrolina a escola federalizada da cidade de Floresta, hoje intitulado de Campus Floresta do IF Sertão-PE. Após segunda</w:t>
      </w:r>
      <w:r>
        <w:rPr>
          <w:rFonts w:ascii="Times New Roman" w:hAnsi="Times New Roman"/>
          <w:sz w:val="24"/>
          <w:szCs w:val="24"/>
        </w:rPr>
        <w:t xml:space="preserve"> fase do programa de expansão da Rede de Educação Profissional e Tecnológica, o governo federal adotou o conceito de cidade-polo, de forma a alcançar o maior número de regiões. Nesta fase, o então CEFET Petrolina foi contemplado com mais duas unidades de e</w:t>
      </w:r>
      <w:r>
        <w:rPr>
          <w:rFonts w:ascii="Times New Roman" w:hAnsi="Times New Roman"/>
          <w:sz w:val="24"/>
          <w:szCs w:val="24"/>
        </w:rPr>
        <w:t>nsino descentralizadas, uma em Salgueiro e outra em Ouricuri, em função de suas localizações geográficas privilegiadas e importância econômica (PDI 2009-2013, 2009). Segue abaixo, na Figura 1, a linha do tempo do histórico do IF Sertão-PE.</w:t>
      </w:r>
    </w:p>
    <w:p w:rsidR="000A7925" w:rsidRDefault="002566C4">
      <w:pPr>
        <w:pStyle w:val="Corpodetexto"/>
        <w:numPr>
          <w:ilvl w:val="3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5753100" cy="2400300"/>
            <wp:effectExtent l="0" t="0" r="0" b="0"/>
            <wp:docPr id="2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m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138" t="-343" r="-138" b="-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25" w:rsidRDefault="002566C4">
      <w:pPr>
        <w:pStyle w:val="PargrafodaLista"/>
        <w:numPr>
          <w:ilvl w:val="0"/>
          <w:numId w:val="6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highlight w:val="white"/>
          <w:lang w:val="pt-BR"/>
        </w:rPr>
        <w:t xml:space="preserve">Fonte: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highlight w:val="white"/>
          <w:lang w:val="pt-BR"/>
        </w:rPr>
        <w:t>INSTITUTO...,2017</w:t>
      </w:r>
    </w:p>
    <w:p w:rsidR="000A7925" w:rsidRDefault="000A7925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highlight w:val="white"/>
          <w:lang w:val="pt-BR"/>
        </w:rPr>
      </w:pPr>
    </w:p>
    <w:p w:rsidR="000A7925" w:rsidRDefault="002566C4">
      <w:pPr>
        <w:pStyle w:val="Corpodetexto"/>
        <w:numPr>
          <w:ilvl w:val="7"/>
          <w:numId w:val="6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Atualmente, o IF Sertão-PE, com sede (Reitoria) em Petrolina, conta com sete </w:t>
      </w:r>
      <w:r>
        <w:rPr>
          <w:rFonts w:ascii="Times New Roman" w:hAnsi="Times New Roman"/>
          <w:i/>
          <w:sz w:val="24"/>
          <w:szCs w:val="24"/>
        </w:rPr>
        <w:t>c</w:t>
      </w:r>
      <w:r>
        <w:rPr>
          <w:rFonts w:ascii="Times New Roman" w:hAnsi="Times New Roman"/>
          <w:i/>
          <w:iCs/>
          <w:sz w:val="24"/>
          <w:szCs w:val="24"/>
        </w:rPr>
        <w:t>ampi</w:t>
      </w:r>
      <w:r>
        <w:rPr>
          <w:rFonts w:ascii="Times New Roman" w:hAnsi="Times New Roman"/>
          <w:sz w:val="24"/>
          <w:szCs w:val="24"/>
        </w:rPr>
        <w:t xml:space="preserve">: Petrolina, Petrolina Zona Rural, Floresta, Ouricuri, Salgueiro, Santa Maria da Boa Vista e Serra Talhada. Além destas unidades de ensino, possui ainda </w:t>
      </w:r>
      <w:r>
        <w:rPr>
          <w:rFonts w:ascii="Times New Roman" w:hAnsi="Times New Roman"/>
          <w:sz w:val="24"/>
          <w:szCs w:val="24"/>
        </w:rPr>
        <w:t>dois centros de referências: Afrânio e Petrolândia.</w:t>
      </w:r>
    </w:p>
    <w:p w:rsidR="000A7925" w:rsidRDefault="002566C4">
      <w:pPr>
        <w:pStyle w:val="Corpodetex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As áreas regionais de abrangência institucional estão contempladas na Mesorregião Sertão Pernambucano e Mesorregião São Francisco Pernambucano, no semiárido, submédio São Francisco.</w:t>
      </w:r>
    </w:p>
    <w:p w:rsidR="00386E94" w:rsidRDefault="00386E94">
      <w:pPr>
        <w:pStyle w:val="Corpodetexto"/>
        <w:jc w:val="both"/>
        <w:rPr>
          <w:rFonts w:ascii="Times New Roman" w:hAnsi="Times New Roman"/>
          <w:sz w:val="24"/>
          <w:szCs w:val="24"/>
        </w:rPr>
      </w:pPr>
    </w:p>
    <w:p w:rsidR="000A7925" w:rsidRDefault="002566C4">
      <w:pPr>
        <w:pStyle w:val="Ttulo2"/>
        <w:numPr>
          <w:ilvl w:val="0"/>
          <w:numId w:val="0"/>
        </w:numPr>
        <w:spacing w:before="0" w:after="0" w:line="240" w:lineRule="auto"/>
      </w:pPr>
      <w:bookmarkStart w:id="2" w:name="__RefHeading___Toc3591_3314603777"/>
      <w:bookmarkStart w:id="3" w:name="_TOC_250023"/>
      <w:bookmarkEnd w:id="2"/>
      <w:r>
        <w:rPr>
          <w:rFonts w:ascii="Times New Roman" w:hAnsi="Times New Roman"/>
          <w:bCs w:val="0"/>
          <w:sz w:val="24"/>
          <w:szCs w:val="24"/>
        </w:rPr>
        <w:t xml:space="preserve">2.1 IF Sertão-PE </w:t>
      </w:r>
      <w:bookmarkEnd w:id="3"/>
      <w:r>
        <w:rPr>
          <w:rFonts w:ascii="Times New Roman" w:hAnsi="Times New Roman"/>
          <w:bCs w:val="0"/>
          <w:sz w:val="24"/>
          <w:szCs w:val="24"/>
        </w:rPr>
        <w:t>e Ba</w:t>
      </w:r>
      <w:r>
        <w:rPr>
          <w:rFonts w:ascii="Times New Roman" w:hAnsi="Times New Roman"/>
          <w:bCs w:val="0"/>
          <w:sz w:val="24"/>
          <w:szCs w:val="24"/>
        </w:rPr>
        <w:t>se Legal</w:t>
      </w:r>
      <w:r>
        <w:rPr>
          <w:rFonts w:ascii="Times New Roman" w:eastAsiaTheme="minorHAnsi" w:hAnsi="Times New Roman" w:cstheme="minorBidi"/>
          <w:b w:val="0"/>
          <w:bCs w:val="0"/>
          <w:sz w:val="24"/>
          <w:szCs w:val="24"/>
        </w:rPr>
        <w:t xml:space="preserve"> </w:t>
      </w:r>
    </w:p>
    <w:tbl>
      <w:tblPr>
        <w:tblW w:w="907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1"/>
        <w:gridCol w:w="3970"/>
      </w:tblGrid>
      <w:tr w:rsidR="000A7925">
        <w:tc>
          <w:tcPr>
            <w:tcW w:w="90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A7925" w:rsidRDefault="002566C4">
            <w:pPr>
              <w:pStyle w:val="Contedodatabel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Razão Social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A7925" w:rsidRDefault="002566C4">
            <w:pPr>
              <w:pStyle w:val="Contedodatabel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Instituto Federal de Educação, Ciência e Tecnologia do Sertão Pernambucano/IF Sertão-PE</w:t>
            </w:r>
          </w:p>
        </w:tc>
      </w:tr>
      <w:tr w:rsidR="000A7925">
        <w:tc>
          <w:tcPr>
            <w:tcW w:w="5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A7925" w:rsidRDefault="002566C4">
            <w:pPr>
              <w:pStyle w:val="Contedodatabel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CNPJ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10.830.301/0001-04 </w:t>
            </w:r>
          </w:p>
        </w:tc>
        <w:tc>
          <w:tcPr>
            <w:tcW w:w="3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A7925" w:rsidRDefault="002566C4">
            <w:pPr>
              <w:pStyle w:val="Contedodatabel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Contato</w:t>
            </w:r>
            <w:r>
              <w:rPr>
                <w:rFonts w:ascii="Times New Roman" w:hAnsi="Times New Roman"/>
                <w:sz w:val="24"/>
                <w:szCs w:val="24"/>
              </w:rPr>
              <w:t>: (87) 2101-2350</w:t>
            </w:r>
          </w:p>
        </w:tc>
      </w:tr>
      <w:tr w:rsidR="000A7925">
        <w:tc>
          <w:tcPr>
            <w:tcW w:w="90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A7925" w:rsidRDefault="002566C4">
            <w:pPr>
              <w:pStyle w:val="Contedodatabel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Endereço</w:t>
            </w:r>
            <w:r>
              <w:rPr>
                <w:rFonts w:ascii="Times New Roman" w:hAnsi="Times New Roman"/>
                <w:sz w:val="24"/>
                <w:szCs w:val="24"/>
              </w:rPr>
              <w:t>: Rua Aristarco Lopes, 240 – Centro, CEP: 56302-100, Petrolina/PE - Brasil</w:t>
            </w:r>
          </w:p>
        </w:tc>
      </w:tr>
      <w:tr w:rsidR="000A7925">
        <w:tc>
          <w:tcPr>
            <w:tcW w:w="90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A7925" w:rsidRDefault="002566C4">
            <w:pPr>
              <w:pStyle w:val="Contedodatabela"/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Site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institucional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2">
              <w:r>
                <w:rPr>
                  <w:rStyle w:val="LinkdaInternet"/>
                  <w:rFonts w:ascii="Times New Roman" w:hAnsi="Times New Roman"/>
                  <w:sz w:val="24"/>
                  <w:szCs w:val="24"/>
                  <w:u w:val="none"/>
                </w:rPr>
                <w:t>www.ifsertao-pe.edu.br</w:t>
              </w:r>
            </w:hyperlink>
            <w:r>
              <w:rPr>
                <w:rStyle w:val="LinkdaInternet"/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</w:p>
        </w:tc>
      </w:tr>
      <w:tr w:rsidR="000A7925">
        <w:tc>
          <w:tcPr>
            <w:tcW w:w="90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A7925" w:rsidRDefault="002566C4">
            <w:pPr>
              <w:pStyle w:val="Contedodatabel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Base Legal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Lei nº 11.892, de 29 de dezembro de 2008. </w:t>
            </w:r>
          </w:p>
        </w:tc>
      </w:tr>
    </w:tbl>
    <w:p w:rsidR="000A7925" w:rsidRDefault="000A7925">
      <w:pPr>
        <w:pStyle w:val="Ttulo2"/>
        <w:numPr>
          <w:ilvl w:val="1"/>
          <w:numId w:val="4"/>
        </w:numPr>
        <w:rPr>
          <w:rFonts w:ascii="Times New Roman" w:hAnsi="Times New Roman"/>
          <w:b w:val="0"/>
          <w:bCs w:val="0"/>
          <w:sz w:val="24"/>
          <w:szCs w:val="24"/>
        </w:rPr>
      </w:pPr>
    </w:p>
    <w:p w:rsidR="000A7925" w:rsidRDefault="002566C4">
      <w:pPr>
        <w:pStyle w:val="Ttulo2"/>
        <w:numPr>
          <w:ilvl w:val="1"/>
          <w:numId w:val="5"/>
        </w:numPr>
        <w:spacing w:before="0" w:after="0" w:line="240" w:lineRule="auto"/>
      </w:pPr>
      <w:bookmarkStart w:id="4" w:name="__RefHeading___Toc3599_830118186"/>
      <w:bookmarkEnd w:id="4"/>
      <w:r>
        <w:rPr>
          <w:rFonts w:ascii="Times New Roman" w:hAnsi="Times New Roman"/>
          <w:bCs w:val="0"/>
          <w:sz w:val="24"/>
          <w:szCs w:val="24"/>
        </w:rPr>
        <w:t>2.2 Campus e Base Legal</w:t>
      </w:r>
    </w:p>
    <w:tbl>
      <w:tblPr>
        <w:tblW w:w="907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0A7925">
        <w:tc>
          <w:tcPr>
            <w:tcW w:w="90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A7925" w:rsidRDefault="002566C4">
            <w:pPr>
              <w:pStyle w:val="Contedodatabela"/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Unidade de ensino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A7925" w:rsidRDefault="002566C4">
            <w:pPr>
              <w:pStyle w:val="Contedodatabela"/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Campus</w:t>
            </w:r>
          </w:p>
        </w:tc>
      </w:tr>
      <w:tr w:rsidR="000A7925"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A7925" w:rsidRDefault="002566C4">
            <w:pPr>
              <w:pStyle w:val="Contedodatabela"/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CNPJ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A7925" w:rsidRDefault="002566C4">
            <w:pPr>
              <w:pStyle w:val="Contedodatabela"/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Contato</w:t>
            </w:r>
            <w:r>
              <w:rPr>
                <w:rFonts w:ascii="Times New Roman" w:hAnsi="Times New Roman"/>
                <w:sz w:val="24"/>
                <w:szCs w:val="24"/>
              </w:rPr>
              <w:t>: (87)</w:t>
            </w:r>
          </w:p>
        </w:tc>
      </w:tr>
      <w:tr w:rsidR="000A7925">
        <w:tc>
          <w:tcPr>
            <w:tcW w:w="90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A7925" w:rsidRDefault="002566C4">
            <w:pPr>
              <w:pStyle w:val="Contedodatabela"/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Endereço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A7925">
        <w:tc>
          <w:tcPr>
            <w:tcW w:w="90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A7925" w:rsidRDefault="002566C4">
            <w:pPr>
              <w:pStyle w:val="Contedodatabel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Site institucional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0A7925">
        <w:tc>
          <w:tcPr>
            <w:tcW w:w="90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A7925" w:rsidRDefault="002566C4">
            <w:pPr>
              <w:pStyle w:val="Contedodatabel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Legal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</w:tbl>
    <w:p w:rsidR="000A7925" w:rsidRDefault="002566C4">
      <w:pPr>
        <w:pStyle w:val="Ttulo2"/>
        <w:numPr>
          <w:ilvl w:val="0"/>
          <w:numId w:val="0"/>
        </w:numPr>
      </w:pPr>
      <w:bookmarkStart w:id="5" w:name="__RefHeading___Toc3593_3314603777"/>
      <w:bookmarkEnd w:id="5"/>
      <w:r>
        <w:rPr>
          <w:rFonts w:ascii="Times New Roman" w:hAnsi="Times New Roman"/>
          <w:bCs w:val="0"/>
          <w:sz w:val="24"/>
          <w:szCs w:val="24"/>
        </w:rPr>
        <w:lastRenderedPageBreak/>
        <w:t>2.3 Características Socioeconômicas e Culturais da</w:t>
      </w:r>
      <w:r>
        <w:rPr>
          <w:rFonts w:ascii="Times New Roman" w:hAnsi="Times New Roman"/>
          <w:bCs w:val="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Cs w:val="0"/>
          <w:sz w:val="24"/>
          <w:szCs w:val="24"/>
        </w:rPr>
        <w:t xml:space="preserve">Região </w:t>
      </w:r>
    </w:p>
    <w:p w:rsidR="000A7925" w:rsidRDefault="000A7925">
      <w:pPr>
        <w:pStyle w:val="Ttulo2"/>
        <w:numPr>
          <w:ilvl w:val="1"/>
          <w:numId w:val="2"/>
        </w:numPr>
        <w:rPr>
          <w:rFonts w:ascii="Times New Roman" w:hAnsi="Times New Roman"/>
          <w:b w:val="0"/>
          <w:bCs w:val="0"/>
          <w:sz w:val="24"/>
          <w:szCs w:val="24"/>
        </w:rPr>
      </w:pPr>
    </w:p>
    <w:p w:rsidR="000A7925" w:rsidRDefault="000A7925">
      <w:pPr>
        <w:pStyle w:val="Ttulo2"/>
        <w:numPr>
          <w:ilvl w:val="1"/>
          <w:numId w:val="2"/>
        </w:numPr>
        <w:rPr>
          <w:rFonts w:ascii="Times New Roman" w:hAnsi="Times New Roman"/>
          <w:b w:val="0"/>
          <w:bCs w:val="0"/>
          <w:sz w:val="24"/>
          <w:szCs w:val="24"/>
        </w:rPr>
      </w:pPr>
    </w:p>
    <w:p w:rsidR="000A7925" w:rsidRDefault="000A7925">
      <w:pPr>
        <w:pStyle w:val="Ttulo2"/>
        <w:numPr>
          <w:ilvl w:val="1"/>
          <w:numId w:val="2"/>
        </w:numPr>
        <w:rPr>
          <w:rFonts w:ascii="Times New Roman" w:hAnsi="Times New Roman"/>
          <w:b w:val="0"/>
          <w:bCs w:val="0"/>
          <w:sz w:val="24"/>
          <w:szCs w:val="24"/>
        </w:rPr>
      </w:pPr>
    </w:p>
    <w:p w:rsidR="000A7925" w:rsidRDefault="000A7925">
      <w:pPr>
        <w:pStyle w:val="Ttulo2"/>
        <w:numPr>
          <w:ilvl w:val="1"/>
          <w:numId w:val="2"/>
        </w:numPr>
        <w:rPr>
          <w:rFonts w:ascii="Times New Roman" w:hAnsi="Times New Roman"/>
          <w:b w:val="0"/>
          <w:bCs w:val="0"/>
          <w:sz w:val="24"/>
          <w:szCs w:val="24"/>
        </w:rPr>
      </w:pPr>
    </w:p>
    <w:p w:rsidR="000A7925" w:rsidRDefault="002566C4">
      <w:pPr>
        <w:pStyle w:val="Ttulo2"/>
        <w:numPr>
          <w:ilvl w:val="1"/>
          <w:numId w:val="6"/>
        </w:numPr>
      </w:pPr>
      <w:bookmarkStart w:id="6" w:name="__RefHeading___Toc3631_3314603777"/>
      <w:bookmarkEnd w:id="6"/>
      <w:r>
        <w:rPr>
          <w:rFonts w:ascii="Times New Roman" w:hAnsi="Times New Roman"/>
          <w:bCs w:val="0"/>
          <w:sz w:val="24"/>
          <w:szCs w:val="24"/>
        </w:rPr>
        <w:t xml:space="preserve">2.4 </w:t>
      </w:r>
      <w:bookmarkStart w:id="7" w:name="_TOC_250019153"/>
      <w:r>
        <w:rPr>
          <w:rFonts w:ascii="Times New Roman" w:hAnsi="Times New Roman"/>
          <w:bCs w:val="0"/>
          <w:sz w:val="24"/>
          <w:szCs w:val="24"/>
        </w:rPr>
        <w:t xml:space="preserve">Breve Histórico </w:t>
      </w:r>
      <w:bookmarkEnd w:id="7"/>
      <w:r>
        <w:rPr>
          <w:rFonts w:ascii="Times New Roman" w:hAnsi="Times New Roman"/>
          <w:bCs w:val="0"/>
          <w:sz w:val="24"/>
          <w:szCs w:val="24"/>
        </w:rPr>
        <w:t>do Campus</w:t>
      </w:r>
    </w:p>
    <w:p w:rsidR="000A7925" w:rsidRDefault="000A7925">
      <w:pPr>
        <w:pStyle w:val="Ttulo2"/>
        <w:numPr>
          <w:ilvl w:val="0"/>
          <w:numId w:val="0"/>
        </w:numPr>
        <w:rPr>
          <w:rFonts w:ascii="Times New Roman" w:hAnsi="Times New Roman"/>
        </w:rPr>
      </w:pPr>
    </w:p>
    <w:p w:rsidR="000A7925" w:rsidRDefault="000A7925">
      <w:pPr>
        <w:pStyle w:val="Ttulo2"/>
        <w:numPr>
          <w:ilvl w:val="0"/>
          <w:numId w:val="0"/>
        </w:numPr>
        <w:rPr>
          <w:rFonts w:ascii="Times New Roman" w:hAnsi="Times New Roman"/>
        </w:rPr>
      </w:pPr>
    </w:p>
    <w:p w:rsidR="000A7925" w:rsidRDefault="000A7925">
      <w:pPr>
        <w:pStyle w:val="Ttulo2"/>
        <w:numPr>
          <w:ilvl w:val="0"/>
          <w:numId w:val="0"/>
        </w:numPr>
        <w:rPr>
          <w:rFonts w:ascii="Times New Roman" w:hAnsi="Times New Roman"/>
        </w:rPr>
      </w:pPr>
    </w:p>
    <w:p w:rsidR="000A7925" w:rsidRDefault="000A7925">
      <w:pPr>
        <w:pStyle w:val="Ttulo2"/>
        <w:numPr>
          <w:ilvl w:val="0"/>
          <w:numId w:val="0"/>
        </w:numPr>
        <w:rPr>
          <w:rFonts w:ascii="Times New Roman" w:hAnsi="Times New Roman"/>
        </w:rPr>
      </w:pPr>
    </w:p>
    <w:p w:rsidR="000A7925" w:rsidRDefault="000A7925">
      <w:pPr>
        <w:pStyle w:val="Ttulo2"/>
        <w:numPr>
          <w:ilvl w:val="0"/>
          <w:numId w:val="0"/>
        </w:numPr>
        <w:rPr>
          <w:rFonts w:ascii="Times New Roman" w:hAnsi="Times New Roman"/>
        </w:rPr>
      </w:pPr>
    </w:p>
    <w:p w:rsidR="000A7925" w:rsidRDefault="000A7925">
      <w:pPr>
        <w:pStyle w:val="Ttulo2"/>
        <w:numPr>
          <w:ilvl w:val="0"/>
          <w:numId w:val="0"/>
        </w:numPr>
        <w:rPr>
          <w:rFonts w:ascii="Times New Roman" w:hAnsi="Times New Roman"/>
        </w:rPr>
      </w:pPr>
    </w:p>
    <w:p w:rsidR="000A7925" w:rsidRDefault="000A7925">
      <w:pPr>
        <w:pStyle w:val="Ttulo2"/>
        <w:numPr>
          <w:ilvl w:val="0"/>
          <w:numId w:val="0"/>
        </w:numPr>
        <w:rPr>
          <w:rFonts w:ascii="Times New Roman" w:hAnsi="Times New Roman"/>
        </w:rPr>
      </w:pPr>
    </w:p>
    <w:p w:rsidR="000A7925" w:rsidRDefault="000A7925">
      <w:pPr>
        <w:pStyle w:val="Ttulo2"/>
        <w:numPr>
          <w:ilvl w:val="0"/>
          <w:numId w:val="0"/>
        </w:numPr>
        <w:rPr>
          <w:rFonts w:ascii="Times New Roman" w:hAnsi="Times New Roman"/>
        </w:rPr>
      </w:pPr>
    </w:p>
    <w:p w:rsidR="000A7925" w:rsidRDefault="000A7925">
      <w:pPr>
        <w:pStyle w:val="Ttulo2"/>
        <w:numPr>
          <w:ilvl w:val="0"/>
          <w:numId w:val="0"/>
        </w:numPr>
        <w:rPr>
          <w:rFonts w:ascii="Times New Roman" w:hAnsi="Times New Roman"/>
        </w:rPr>
      </w:pPr>
    </w:p>
    <w:p w:rsidR="000A7925" w:rsidRDefault="000A7925">
      <w:pPr>
        <w:pStyle w:val="Ttulo2"/>
        <w:numPr>
          <w:ilvl w:val="0"/>
          <w:numId w:val="0"/>
        </w:numPr>
        <w:rPr>
          <w:rFonts w:ascii="Times New Roman" w:hAnsi="Times New Roman"/>
        </w:rPr>
      </w:pPr>
    </w:p>
    <w:p w:rsidR="000A7925" w:rsidRDefault="000A7925">
      <w:pPr>
        <w:pStyle w:val="Ttulo2"/>
        <w:numPr>
          <w:ilvl w:val="0"/>
          <w:numId w:val="0"/>
        </w:numPr>
        <w:rPr>
          <w:rFonts w:ascii="Times New Roman" w:hAnsi="Times New Roman"/>
        </w:rPr>
      </w:pPr>
    </w:p>
    <w:p w:rsidR="000A7925" w:rsidRDefault="000A7925">
      <w:pPr>
        <w:pStyle w:val="Ttulo2"/>
        <w:numPr>
          <w:ilvl w:val="0"/>
          <w:numId w:val="0"/>
        </w:numPr>
        <w:rPr>
          <w:rFonts w:ascii="Times New Roman" w:hAnsi="Times New Roman"/>
        </w:rPr>
      </w:pPr>
    </w:p>
    <w:p w:rsidR="000A7925" w:rsidRDefault="000A7925">
      <w:pPr>
        <w:pStyle w:val="Ttulo2"/>
        <w:numPr>
          <w:ilvl w:val="0"/>
          <w:numId w:val="0"/>
        </w:numPr>
        <w:rPr>
          <w:rFonts w:ascii="Times New Roman" w:hAnsi="Times New Roman"/>
        </w:rPr>
      </w:pPr>
    </w:p>
    <w:p w:rsidR="000A7925" w:rsidRDefault="000A7925">
      <w:pPr>
        <w:pStyle w:val="Ttulo2"/>
        <w:numPr>
          <w:ilvl w:val="0"/>
          <w:numId w:val="0"/>
        </w:numPr>
        <w:rPr>
          <w:rFonts w:ascii="Times New Roman" w:hAnsi="Times New Roman"/>
        </w:rPr>
      </w:pPr>
    </w:p>
    <w:p w:rsidR="000A7925" w:rsidRDefault="000A7925">
      <w:pPr>
        <w:pStyle w:val="Ttulo2"/>
        <w:numPr>
          <w:ilvl w:val="0"/>
          <w:numId w:val="0"/>
        </w:numPr>
        <w:rPr>
          <w:rFonts w:ascii="Times New Roman" w:hAnsi="Times New Roman"/>
        </w:rPr>
      </w:pPr>
    </w:p>
    <w:p w:rsidR="000A7925" w:rsidRDefault="000A7925">
      <w:pPr>
        <w:pStyle w:val="Ttulo2"/>
        <w:numPr>
          <w:ilvl w:val="0"/>
          <w:numId w:val="0"/>
        </w:numPr>
        <w:rPr>
          <w:rFonts w:ascii="Times New Roman" w:hAnsi="Times New Roman"/>
        </w:rPr>
      </w:pPr>
    </w:p>
    <w:p w:rsidR="000A7925" w:rsidRDefault="000A7925">
      <w:pPr>
        <w:pStyle w:val="Ttulo2"/>
        <w:numPr>
          <w:ilvl w:val="0"/>
          <w:numId w:val="0"/>
        </w:numPr>
        <w:rPr>
          <w:rFonts w:ascii="Times New Roman" w:hAnsi="Times New Roman"/>
        </w:rPr>
      </w:pPr>
    </w:p>
    <w:p w:rsidR="000A7925" w:rsidRDefault="000A7925">
      <w:pPr>
        <w:pStyle w:val="Ttulo2"/>
        <w:numPr>
          <w:ilvl w:val="0"/>
          <w:numId w:val="0"/>
        </w:numPr>
        <w:rPr>
          <w:rFonts w:ascii="Times New Roman" w:hAnsi="Times New Roman"/>
        </w:rPr>
      </w:pPr>
    </w:p>
    <w:p w:rsidR="000A7925" w:rsidRDefault="002566C4">
      <w:pPr>
        <w:pStyle w:val="Ttulo2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lastRenderedPageBreak/>
        <mc:AlternateContent>
          <mc:Choice Requires="wps">
            <w:drawing>
              <wp:anchor distT="0" distB="0" distL="114300" distR="114935" simplePos="0" relativeHeight="37" behindDoc="0" locked="0" layoutInCell="1" allowOverlap="1" wp14:anchorId="07237C6F">
                <wp:simplePos x="0" y="0"/>
                <wp:positionH relativeFrom="column">
                  <wp:posOffset>-34925</wp:posOffset>
                </wp:positionH>
                <wp:positionV relativeFrom="paragraph">
                  <wp:posOffset>121285</wp:posOffset>
                </wp:positionV>
                <wp:extent cx="6509385" cy="213360"/>
                <wp:effectExtent l="0" t="0" r="7620" b="0"/>
                <wp:wrapNone/>
                <wp:docPr id="29" name="Arredondar Retângulo de Canto Simpl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08800" cy="21276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00AAAD"/>
                        </a:solidFill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0A7925" w:rsidRDefault="002566C4">
      <w:pPr>
        <w:pStyle w:val="Ttulo1"/>
        <w:numPr>
          <w:ilvl w:val="2"/>
          <w:numId w:val="6"/>
        </w:numPr>
      </w:pPr>
      <w:bookmarkStart w:id="8" w:name="__RefHeading___Toc7521_3573236807"/>
      <w:bookmarkEnd w:id="8"/>
      <w:r>
        <w:rPr>
          <w:rFonts w:ascii="Times New Roman" w:hAnsi="Times New Roman"/>
          <w:sz w:val="24"/>
          <w:szCs w:val="24"/>
        </w:rPr>
        <w:t>3. IDENTIFICAÇÃO DO CURSO</w:t>
      </w:r>
    </w:p>
    <w:p w:rsidR="000A7925" w:rsidRDefault="000A7925">
      <w:pPr>
        <w:pStyle w:val="Ttulo1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906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212"/>
        <w:gridCol w:w="3849"/>
      </w:tblGrid>
      <w:tr w:rsidR="000A7925">
        <w:tc>
          <w:tcPr>
            <w:tcW w:w="5211" w:type="dxa"/>
            <w:shd w:val="clear" w:color="auto" w:fill="auto"/>
            <w:tcMar>
              <w:left w:w="98" w:type="dxa"/>
            </w:tcMar>
          </w:tcPr>
          <w:p w:rsidR="000A7925" w:rsidRDefault="002566C4">
            <w:pPr>
              <w:pStyle w:val="Corpodetexto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Denominação do curso/habilitação</w:t>
            </w:r>
          </w:p>
        </w:tc>
        <w:tc>
          <w:tcPr>
            <w:tcW w:w="3849" w:type="dxa"/>
            <w:shd w:val="clear" w:color="auto" w:fill="auto"/>
            <w:tcMar>
              <w:left w:w="98" w:type="dxa"/>
            </w:tcMar>
          </w:tcPr>
          <w:p w:rsidR="000A7925" w:rsidRDefault="000A7925">
            <w:pPr>
              <w:pStyle w:val="Corpodetexto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7925">
        <w:tc>
          <w:tcPr>
            <w:tcW w:w="5211" w:type="dxa"/>
            <w:shd w:val="clear" w:color="auto" w:fill="auto"/>
            <w:tcMar>
              <w:left w:w="98" w:type="dxa"/>
            </w:tcMar>
          </w:tcPr>
          <w:p w:rsidR="000A7925" w:rsidRDefault="002566C4">
            <w:pPr>
              <w:pStyle w:val="Corpodetexto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Modalidade de oferta</w:t>
            </w:r>
          </w:p>
        </w:tc>
        <w:tc>
          <w:tcPr>
            <w:tcW w:w="3849" w:type="dxa"/>
            <w:shd w:val="clear" w:color="auto" w:fill="auto"/>
            <w:tcMar>
              <w:left w:w="98" w:type="dxa"/>
            </w:tcMar>
          </w:tcPr>
          <w:p w:rsidR="000A7925" w:rsidRDefault="000A7925">
            <w:pPr>
              <w:pStyle w:val="Corpodetexto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7925">
        <w:tc>
          <w:tcPr>
            <w:tcW w:w="5211" w:type="dxa"/>
            <w:shd w:val="clear" w:color="auto" w:fill="auto"/>
            <w:tcMar>
              <w:left w:w="98" w:type="dxa"/>
            </w:tcMar>
          </w:tcPr>
          <w:p w:rsidR="000A7925" w:rsidRDefault="002566C4">
            <w:pPr>
              <w:pStyle w:val="Corpodetexto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Tipo do curso</w:t>
            </w:r>
          </w:p>
        </w:tc>
        <w:tc>
          <w:tcPr>
            <w:tcW w:w="3849" w:type="dxa"/>
            <w:shd w:val="clear" w:color="auto" w:fill="auto"/>
            <w:tcMar>
              <w:left w:w="98" w:type="dxa"/>
            </w:tcMar>
          </w:tcPr>
          <w:p w:rsidR="000A7925" w:rsidRDefault="000A7925">
            <w:pPr>
              <w:pStyle w:val="Corpodetexto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7925">
        <w:tc>
          <w:tcPr>
            <w:tcW w:w="5211" w:type="dxa"/>
            <w:shd w:val="clear" w:color="auto" w:fill="auto"/>
            <w:tcMar>
              <w:left w:w="98" w:type="dxa"/>
            </w:tcMar>
          </w:tcPr>
          <w:p w:rsidR="000A7925" w:rsidRDefault="002566C4">
            <w:pPr>
              <w:pStyle w:val="Corpodetexto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Endereço de funcionamento do</w:t>
            </w:r>
            <w:r>
              <w:rPr>
                <w:rFonts w:ascii="Times New Roman" w:hAnsi="Times New Roman" w:cs="Times New Roman"/>
                <w:b/>
              </w:rPr>
              <w:t xml:space="preserve"> curso</w:t>
            </w:r>
          </w:p>
        </w:tc>
        <w:tc>
          <w:tcPr>
            <w:tcW w:w="3849" w:type="dxa"/>
            <w:shd w:val="clear" w:color="auto" w:fill="auto"/>
            <w:tcMar>
              <w:left w:w="98" w:type="dxa"/>
            </w:tcMar>
          </w:tcPr>
          <w:p w:rsidR="000A7925" w:rsidRDefault="000A7925">
            <w:pPr>
              <w:pStyle w:val="Corpodetexto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7925">
        <w:tc>
          <w:tcPr>
            <w:tcW w:w="5211" w:type="dxa"/>
            <w:shd w:val="clear" w:color="auto" w:fill="auto"/>
            <w:tcMar>
              <w:left w:w="98" w:type="dxa"/>
            </w:tcMar>
          </w:tcPr>
          <w:p w:rsidR="000A7925" w:rsidRDefault="002566C4">
            <w:pPr>
              <w:pStyle w:val="Corpodetexto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Número de vagas pretendidas ou autorizadas</w:t>
            </w:r>
          </w:p>
        </w:tc>
        <w:tc>
          <w:tcPr>
            <w:tcW w:w="3849" w:type="dxa"/>
            <w:shd w:val="clear" w:color="auto" w:fill="auto"/>
            <w:tcMar>
              <w:left w:w="98" w:type="dxa"/>
            </w:tcMar>
          </w:tcPr>
          <w:p w:rsidR="000A7925" w:rsidRDefault="000A7925">
            <w:pPr>
              <w:pStyle w:val="Corpodetexto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7925">
        <w:tc>
          <w:tcPr>
            <w:tcW w:w="5211" w:type="dxa"/>
            <w:shd w:val="clear" w:color="auto" w:fill="auto"/>
            <w:tcMar>
              <w:left w:w="98" w:type="dxa"/>
            </w:tcMar>
          </w:tcPr>
          <w:p w:rsidR="000A7925" w:rsidRDefault="002566C4">
            <w:pPr>
              <w:pStyle w:val="Corpodetexto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Turnos de funcionamento do curso</w:t>
            </w:r>
          </w:p>
        </w:tc>
        <w:tc>
          <w:tcPr>
            <w:tcW w:w="3849" w:type="dxa"/>
            <w:shd w:val="clear" w:color="auto" w:fill="auto"/>
            <w:tcMar>
              <w:left w:w="98" w:type="dxa"/>
            </w:tcMar>
          </w:tcPr>
          <w:p w:rsidR="000A7925" w:rsidRDefault="000A7925">
            <w:pPr>
              <w:pStyle w:val="Corpodetexto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7925">
        <w:tc>
          <w:tcPr>
            <w:tcW w:w="5211" w:type="dxa"/>
            <w:shd w:val="clear" w:color="auto" w:fill="auto"/>
            <w:tcMar>
              <w:left w:w="98" w:type="dxa"/>
            </w:tcMar>
          </w:tcPr>
          <w:p w:rsidR="000A7925" w:rsidRDefault="002566C4">
            <w:pPr>
              <w:pStyle w:val="Corpodetexto"/>
              <w:widowControl w:val="0"/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Carga horária total do curso </w:t>
            </w:r>
            <w:r>
              <w:rPr>
                <w:rFonts w:ascii="Times New Roman" w:hAnsi="Times New Roman" w:cs="Times New Roman"/>
                <w:lang w:val="en-US"/>
              </w:rPr>
              <w:t>(carga horária mínima, em horas – para Bacharelados e Licenciaturas)</w:t>
            </w:r>
          </w:p>
        </w:tc>
        <w:tc>
          <w:tcPr>
            <w:tcW w:w="3849" w:type="dxa"/>
            <w:shd w:val="clear" w:color="auto" w:fill="auto"/>
            <w:tcMar>
              <w:left w:w="98" w:type="dxa"/>
            </w:tcMar>
          </w:tcPr>
          <w:p w:rsidR="000A7925" w:rsidRDefault="000A7925">
            <w:pPr>
              <w:pStyle w:val="Corpodetexto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7925">
        <w:tc>
          <w:tcPr>
            <w:tcW w:w="5211" w:type="dxa"/>
            <w:shd w:val="clear" w:color="auto" w:fill="auto"/>
            <w:tcMar>
              <w:left w:w="98" w:type="dxa"/>
            </w:tcMar>
          </w:tcPr>
          <w:p w:rsidR="000A7925" w:rsidRDefault="002566C4">
            <w:pPr>
              <w:pStyle w:val="Corpodetexto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Carga horária de Estágio</w:t>
            </w:r>
          </w:p>
        </w:tc>
        <w:tc>
          <w:tcPr>
            <w:tcW w:w="3849" w:type="dxa"/>
            <w:shd w:val="clear" w:color="auto" w:fill="auto"/>
            <w:tcMar>
              <w:left w:w="98" w:type="dxa"/>
            </w:tcMar>
          </w:tcPr>
          <w:p w:rsidR="000A7925" w:rsidRDefault="000A7925">
            <w:pPr>
              <w:pStyle w:val="Corpodetexto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7925">
        <w:tc>
          <w:tcPr>
            <w:tcW w:w="5211" w:type="dxa"/>
            <w:shd w:val="clear" w:color="auto" w:fill="auto"/>
            <w:tcMar>
              <w:left w:w="98" w:type="dxa"/>
            </w:tcMar>
          </w:tcPr>
          <w:p w:rsidR="000A7925" w:rsidRDefault="002566C4">
            <w:pPr>
              <w:pStyle w:val="Corpodetexto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Carga horária de Atividades </w:t>
            </w:r>
            <w:r>
              <w:rPr>
                <w:rFonts w:ascii="Times New Roman" w:hAnsi="Times New Roman" w:cs="Times New Roman"/>
                <w:b/>
              </w:rPr>
              <w:t>Complementares do Curso – AACC</w:t>
            </w:r>
          </w:p>
        </w:tc>
        <w:tc>
          <w:tcPr>
            <w:tcW w:w="3849" w:type="dxa"/>
            <w:shd w:val="clear" w:color="auto" w:fill="auto"/>
            <w:tcMar>
              <w:left w:w="98" w:type="dxa"/>
            </w:tcMar>
          </w:tcPr>
          <w:p w:rsidR="000A7925" w:rsidRDefault="000A7925">
            <w:pPr>
              <w:pStyle w:val="Corpodetexto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7925">
        <w:tc>
          <w:tcPr>
            <w:tcW w:w="5211" w:type="dxa"/>
            <w:shd w:val="clear" w:color="auto" w:fill="auto"/>
            <w:tcMar>
              <w:left w:w="98" w:type="dxa"/>
            </w:tcMar>
          </w:tcPr>
          <w:p w:rsidR="000A7925" w:rsidRDefault="002566C4">
            <w:pPr>
              <w:pStyle w:val="Corpodetexto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Tempo de duração do curso</w:t>
            </w:r>
          </w:p>
        </w:tc>
        <w:tc>
          <w:tcPr>
            <w:tcW w:w="3849" w:type="dxa"/>
            <w:shd w:val="clear" w:color="auto" w:fill="auto"/>
            <w:tcMar>
              <w:left w:w="98" w:type="dxa"/>
            </w:tcMar>
          </w:tcPr>
          <w:p w:rsidR="000A7925" w:rsidRDefault="000A7925">
            <w:pPr>
              <w:pStyle w:val="Corpodetexto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7925">
        <w:tc>
          <w:tcPr>
            <w:tcW w:w="5211" w:type="dxa"/>
            <w:shd w:val="clear" w:color="auto" w:fill="auto"/>
            <w:tcMar>
              <w:left w:w="98" w:type="dxa"/>
            </w:tcMar>
          </w:tcPr>
          <w:p w:rsidR="000A7925" w:rsidRDefault="002566C4">
            <w:pPr>
              <w:pStyle w:val="Corpodetexto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Tempo mínimo e máximo para integralização</w:t>
            </w:r>
          </w:p>
        </w:tc>
        <w:tc>
          <w:tcPr>
            <w:tcW w:w="3849" w:type="dxa"/>
            <w:shd w:val="clear" w:color="auto" w:fill="auto"/>
            <w:tcMar>
              <w:left w:w="98" w:type="dxa"/>
            </w:tcMar>
          </w:tcPr>
          <w:p w:rsidR="000A7925" w:rsidRDefault="000A7925">
            <w:pPr>
              <w:pStyle w:val="Corpodetexto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7925">
        <w:tc>
          <w:tcPr>
            <w:tcW w:w="5211" w:type="dxa"/>
            <w:shd w:val="clear" w:color="auto" w:fill="auto"/>
            <w:tcMar>
              <w:left w:w="98" w:type="dxa"/>
            </w:tcMar>
          </w:tcPr>
          <w:p w:rsidR="000A7925" w:rsidRDefault="002566C4">
            <w:pPr>
              <w:pStyle w:val="Corpodetexto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Composição do Núcleo Docente Estruturante – NDE</w:t>
            </w:r>
          </w:p>
        </w:tc>
        <w:tc>
          <w:tcPr>
            <w:tcW w:w="3849" w:type="dxa"/>
            <w:shd w:val="clear" w:color="auto" w:fill="auto"/>
            <w:tcMar>
              <w:left w:w="98" w:type="dxa"/>
            </w:tcMar>
          </w:tcPr>
          <w:p w:rsidR="000A7925" w:rsidRDefault="000A7925">
            <w:pPr>
              <w:pStyle w:val="Corpodetexto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7925">
        <w:tc>
          <w:tcPr>
            <w:tcW w:w="5211" w:type="dxa"/>
            <w:shd w:val="clear" w:color="auto" w:fill="auto"/>
            <w:tcMar>
              <w:left w:w="98" w:type="dxa"/>
            </w:tcMar>
          </w:tcPr>
          <w:p w:rsidR="000A7925" w:rsidRDefault="002566C4">
            <w:pPr>
              <w:pStyle w:val="Corpodetexto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Requisitos e Formas de Acesso</w:t>
            </w:r>
          </w:p>
        </w:tc>
        <w:tc>
          <w:tcPr>
            <w:tcW w:w="3849" w:type="dxa"/>
            <w:shd w:val="clear" w:color="auto" w:fill="auto"/>
            <w:tcMar>
              <w:left w:w="98" w:type="dxa"/>
            </w:tcMar>
          </w:tcPr>
          <w:p w:rsidR="000A7925" w:rsidRDefault="000A7925">
            <w:pPr>
              <w:pStyle w:val="Corpodetexto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7925">
        <w:tc>
          <w:tcPr>
            <w:tcW w:w="5211" w:type="dxa"/>
            <w:shd w:val="clear" w:color="auto" w:fill="auto"/>
            <w:tcMar>
              <w:left w:w="98" w:type="dxa"/>
            </w:tcMar>
          </w:tcPr>
          <w:p w:rsidR="000A7925" w:rsidRDefault="002566C4">
            <w:pPr>
              <w:pStyle w:val="Corpodetexto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Periodicidade de oferta</w:t>
            </w:r>
          </w:p>
        </w:tc>
        <w:tc>
          <w:tcPr>
            <w:tcW w:w="3849" w:type="dxa"/>
            <w:shd w:val="clear" w:color="auto" w:fill="auto"/>
            <w:tcMar>
              <w:left w:w="98" w:type="dxa"/>
            </w:tcMar>
          </w:tcPr>
          <w:p w:rsidR="000A7925" w:rsidRDefault="000A7925">
            <w:pPr>
              <w:pStyle w:val="Corpodetexto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7925">
        <w:tc>
          <w:tcPr>
            <w:tcW w:w="5211" w:type="dxa"/>
            <w:shd w:val="clear" w:color="auto" w:fill="auto"/>
            <w:tcMar>
              <w:left w:w="98" w:type="dxa"/>
            </w:tcMar>
          </w:tcPr>
          <w:p w:rsidR="000A7925" w:rsidRDefault="002566C4">
            <w:pPr>
              <w:pStyle w:val="Corpodetexto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Ato de criação do curso</w:t>
            </w:r>
          </w:p>
        </w:tc>
        <w:tc>
          <w:tcPr>
            <w:tcW w:w="3849" w:type="dxa"/>
            <w:shd w:val="clear" w:color="auto" w:fill="auto"/>
            <w:tcMar>
              <w:left w:w="98" w:type="dxa"/>
            </w:tcMar>
          </w:tcPr>
          <w:p w:rsidR="000A7925" w:rsidRDefault="000A7925">
            <w:pPr>
              <w:pStyle w:val="Corpodetexto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A7925" w:rsidRDefault="002566C4">
      <w:pPr>
        <w:pStyle w:val="Ttulo1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935" simplePos="0" relativeHeight="32" behindDoc="0" locked="0" layoutInCell="1" allowOverlap="1" wp14:anchorId="0DA65D65">
                <wp:simplePos x="0" y="0"/>
                <wp:positionH relativeFrom="column">
                  <wp:posOffset>-35560</wp:posOffset>
                </wp:positionH>
                <wp:positionV relativeFrom="paragraph">
                  <wp:posOffset>77470</wp:posOffset>
                </wp:positionV>
                <wp:extent cx="6509385" cy="213360"/>
                <wp:effectExtent l="0" t="0" r="0" b="0"/>
                <wp:wrapNone/>
                <wp:docPr id="30" name="Arredondar Retângulo de Canto Simpl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08800" cy="21276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00AAAD"/>
                        </a:solidFill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0A7925" w:rsidRDefault="002566C4">
      <w:pPr>
        <w:pStyle w:val="Ttulo1"/>
      </w:pPr>
      <w:bookmarkStart w:id="9" w:name="__RefHeading___Toc7445_3573236807"/>
      <w:bookmarkEnd w:id="9"/>
      <w:r>
        <w:rPr>
          <w:rFonts w:ascii="Times New Roman" w:hAnsi="Times New Roman"/>
          <w:sz w:val="24"/>
          <w:szCs w:val="24"/>
        </w:rPr>
        <w:t xml:space="preserve">4. ORGANIZAÇÃO </w:t>
      </w:r>
      <w:r>
        <w:rPr>
          <w:rFonts w:ascii="Times New Roman" w:hAnsi="Times New Roman"/>
          <w:sz w:val="24"/>
          <w:szCs w:val="24"/>
        </w:rPr>
        <w:t>TÉCNICO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PEDAGÓGICA</w:t>
      </w:r>
    </w:p>
    <w:p w:rsidR="000A7925" w:rsidRDefault="000A7925">
      <w:pPr>
        <w:pStyle w:val="Ttulo2"/>
        <w:numPr>
          <w:ilvl w:val="0"/>
          <w:numId w:val="0"/>
        </w:numPr>
        <w:rPr>
          <w:rFonts w:ascii="Times New Roman" w:hAnsi="Times New Roman"/>
          <w:bCs w:val="0"/>
          <w:sz w:val="24"/>
          <w:szCs w:val="24"/>
        </w:rPr>
      </w:pPr>
    </w:p>
    <w:p w:rsidR="000A7925" w:rsidRDefault="002566C4">
      <w:pPr>
        <w:pStyle w:val="Ttulo2"/>
        <w:numPr>
          <w:ilvl w:val="0"/>
          <w:numId w:val="0"/>
        </w:numPr>
      </w:pPr>
      <w:bookmarkStart w:id="10" w:name="__RefHeading___Toc7447_3573236807"/>
      <w:bookmarkEnd w:id="10"/>
      <w:r>
        <w:rPr>
          <w:rFonts w:ascii="Times New Roman" w:hAnsi="Times New Roman"/>
          <w:bCs w:val="0"/>
          <w:sz w:val="24"/>
          <w:szCs w:val="24"/>
        </w:rPr>
        <w:t>4.1 Justificativa de Oferta do Curso</w:t>
      </w:r>
    </w:p>
    <w:p w:rsidR="000A7925" w:rsidRDefault="000A7925">
      <w:pPr>
        <w:pStyle w:val="Ttulo2"/>
        <w:numPr>
          <w:ilvl w:val="1"/>
          <w:numId w:val="6"/>
        </w:numPr>
        <w:ind w:firstLine="283"/>
      </w:pPr>
    </w:p>
    <w:p w:rsidR="000A7925" w:rsidRDefault="002566C4">
      <w:pPr>
        <w:pStyle w:val="Ttulo2"/>
        <w:numPr>
          <w:ilvl w:val="0"/>
          <w:numId w:val="0"/>
        </w:numPr>
      </w:pPr>
      <w:bookmarkStart w:id="11" w:name="__RefHeading___Toc7449_3573236807"/>
      <w:bookmarkEnd w:id="11"/>
      <w:r>
        <w:rPr>
          <w:rFonts w:ascii="Times New Roman" w:hAnsi="Times New Roman"/>
          <w:bCs w:val="0"/>
          <w:sz w:val="24"/>
          <w:szCs w:val="24"/>
        </w:rPr>
        <w:t xml:space="preserve">4.2 Objetivos </w:t>
      </w:r>
    </w:p>
    <w:p w:rsidR="000A7925" w:rsidRDefault="002566C4">
      <w:pPr>
        <w:pStyle w:val="Ttulo3"/>
        <w:numPr>
          <w:ilvl w:val="0"/>
          <w:numId w:val="0"/>
        </w:numPr>
        <w:rPr>
          <w:b/>
        </w:rPr>
      </w:pPr>
      <w:bookmarkStart w:id="12" w:name="__RefHeading___Toc4145_830118186"/>
      <w:bookmarkEnd w:id="12"/>
      <w:r>
        <w:rPr>
          <w:b/>
        </w:rPr>
        <w:t xml:space="preserve">4.2.1 Geral </w:t>
      </w:r>
    </w:p>
    <w:p w:rsidR="000A7925" w:rsidRDefault="002566C4">
      <w:pPr>
        <w:pStyle w:val="Ttulo3"/>
        <w:numPr>
          <w:ilvl w:val="0"/>
          <w:numId w:val="0"/>
        </w:numPr>
      </w:pPr>
      <w:bookmarkStart w:id="13" w:name="__RefHeading___Toc4147_830118186"/>
      <w:bookmarkEnd w:id="13"/>
      <w:r>
        <w:rPr>
          <w:b/>
        </w:rPr>
        <w:t xml:space="preserve">4.2.2 Específicos </w:t>
      </w:r>
    </w:p>
    <w:p w:rsidR="000A7925" w:rsidRDefault="000A7925">
      <w:pPr>
        <w:pStyle w:val="Ttulo3"/>
        <w:numPr>
          <w:ilvl w:val="0"/>
          <w:numId w:val="0"/>
        </w:numPr>
      </w:pPr>
    </w:p>
    <w:p w:rsidR="000A7925" w:rsidRDefault="002566C4">
      <w:pPr>
        <w:pStyle w:val="Ttulo2"/>
        <w:numPr>
          <w:ilvl w:val="0"/>
          <w:numId w:val="0"/>
        </w:numPr>
        <w:rPr>
          <w:rFonts w:ascii="Times New Roman" w:hAnsi="Times New Roman"/>
          <w:bCs w:val="0"/>
          <w:sz w:val="24"/>
          <w:szCs w:val="24"/>
        </w:rPr>
      </w:pPr>
      <w:bookmarkStart w:id="14" w:name="__RefHeading___Toc7451_3573236807"/>
      <w:bookmarkEnd w:id="14"/>
      <w:r>
        <w:rPr>
          <w:rFonts w:ascii="Times New Roman" w:hAnsi="Times New Roman"/>
          <w:bCs w:val="0"/>
          <w:sz w:val="24"/>
          <w:szCs w:val="24"/>
        </w:rPr>
        <w:t>4.3 Perfil Profissional de Conclusão</w:t>
      </w:r>
    </w:p>
    <w:p w:rsidR="000A7925" w:rsidRDefault="000A7925">
      <w:pPr>
        <w:pStyle w:val="Ttulo2"/>
        <w:numPr>
          <w:ilvl w:val="0"/>
          <w:numId w:val="0"/>
        </w:numPr>
      </w:pPr>
    </w:p>
    <w:p w:rsidR="000A7925" w:rsidRDefault="002566C4">
      <w:pPr>
        <w:pStyle w:val="Ttulo3"/>
        <w:numPr>
          <w:ilvl w:val="0"/>
          <w:numId w:val="0"/>
        </w:numPr>
        <w:rPr>
          <w:b/>
        </w:rPr>
      </w:pPr>
      <w:bookmarkStart w:id="15" w:name="__RefHeading___Toc7457_3573236807"/>
      <w:bookmarkEnd w:id="15"/>
      <w:r>
        <w:rPr>
          <w:b/>
        </w:rPr>
        <w:t xml:space="preserve">4.4 </w:t>
      </w:r>
      <w:bookmarkStart w:id="16" w:name="_TOC_250002"/>
      <w:r>
        <w:rPr>
          <w:b/>
        </w:rPr>
        <w:t>Estrutura</w:t>
      </w:r>
      <w:r>
        <w:rPr>
          <w:b/>
          <w:spacing w:val="-2"/>
        </w:rPr>
        <w:t xml:space="preserve"> </w:t>
      </w:r>
      <w:bookmarkEnd w:id="16"/>
      <w:r>
        <w:rPr>
          <w:b/>
          <w:spacing w:val="-2"/>
        </w:rPr>
        <w:t xml:space="preserve">e Organização </w:t>
      </w:r>
      <w:r>
        <w:rPr>
          <w:b/>
        </w:rPr>
        <w:t>Curricular</w:t>
      </w:r>
    </w:p>
    <w:p w:rsidR="000A7925" w:rsidRDefault="000A7925">
      <w:pPr>
        <w:pStyle w:val="Ttulo3"/>
        <w:numPr>
          <w:ilvl w:val="0"/>
          <w:numId w:val="0"/>
        </w:numPr>
        <w:rPr>
          <w:b/>
        </w:rPr>
      </w:pPr>
    </w:p>
    <w:p w:rsidR="000A7925" w:rsidRDefault="002566C4">
      <w:pPr>
        <w:pStyle w:val="Ttulo3"/>
        <w:numPr>
          <w:ilvl w:val="0"/>
          <w:numId w:val="0"/>
        </w:numPr>
        <w:rPr>
          <w:b/>
        </w:rPr>
      </w:pPr>
      <w:bookmarkStart w:id="17" w:name="__RefHeading___Toc7459_3573236807"/>
      <w:bookmarkEnd w:id="17"/>
      <w:r>
        <w:rPr>
          <w:b/>
        </w:rPr>
        <w:t xml:space="preserve">4.5 </w:t>
      </w:r>
      <w:bookmarkStart w:id="18" w:name="_TOC_2500011"/>
      <w:r>
        <w:rPr>
          <w:b/>
        </w:rPr>
        <w:t>Matriz</w:t>
      </w:r>
      <w:r>
        <w:rPr>
          <w:b/>
          <w:spacing w:val="-2"/>
        </w:rPr>
        <w:t xml:space="preserve"> </w:t>
      </w:r>
      <w:bookmarkEnd w:id="18"/>
      <w:r>
        <w:rPr>
          <w:b/>
        </w:rPr>
        <w:t>Curricular</w:t>
      </w:r>
    </w:p>
    <w:p w:rsidR="000A7925" w:rsidRDefault="002566C4">
      <w:pPr>
        <w:pStyle w:val="Ttulo3"/>
        <w:numPr>
          <w:ilvl w:val="0"/>
          <w:numId w:val="0"/>
        </w:numPr>
        <w:rPr>
          <w:color w:val="CE181E"/>
        </w:rPr>
      </w:pPr>
      <w:r>
        <w:rPr>
          <w:color w:val="CE181E"/>
        </w:rPr>
        <w:t>(Modelos no Anexo II)</w:t>
      </w:r>
    </w:p>
    <w:p w:rsidR="000A7925" w:rsidRDefault="000A7925">
      <w:pPr>
        <w:pStyle w:val="Ttulo3"/>
        <w:numPr>
          <w:ilvl w:val="0"/>
          <w:numId w:val="0"/>
        </w:numPr>
        <w:rPr>
          <w:b/>
        </w:rPr>
      </w:pPr>
    </w:p>
    <w:p w:rsidR="000A7925" w:rsidRDefault="002566C4">
      <w:pPr>
        <w:pStyle w:val="Ttulo3"/>
        <w:numPr>
          <w:ilvl w:val="0"/>
          <w:numId w:val="0"/>
        </w:numPr>
        <w:rPr>
          <w:b/>
        </w:rPr>
      </w:pPr>
      <w:r>
        <w:rPr>
          <w:b/>
        </w:rPr>
        <w:t xml:space="preserve">4.5.1 Organização por </w:t>
      </w:r>
      <w:r>
        <w:rPr>
          <w:b/>
        </w:rPr>
        <w:t>Períodos Letivos</w:t>
      </w:r>
    </w:p>
    <w:p w:rsidR="000A7925" w:rsidRDefault="002566C4">
      <w:pPr>
        <w:pStyle w:val="Ttulo3"/>
        <w:numPr>
          <w:ilvl w:val="0"/>
          <w:numId w:val="0"/>
        </w:numPr>
        <w:rPr>
          <w:color w:val="CE181E"/>
        </w:rPr>
      </w:pPr>
      <w:r>
        <w:rPr>
          <w:color w:val="CE181E"/>
        </w:rPr>
        <w:t>(Modelos no Anexo II)</w:t>
      </w:r>
    </w:p>
    <w:p w:rsidR="000A7925" w:rsidRDefault="000A7925">
      <w:pPr>
        <w:pStyle w:val="Ttulo3"/>
        <w:numPr>
          <w:ilvl w:val="0"/>
          <w:numId w:val="0"/>
        </w:numPr>
        <w:rPr>
          <w:b/>
        </w:rPr>
      </w:pPr>
    </w:p>
    <w:p w:rsidR="000A7925" w:rsidRDefault="002566C4">
      <w:pPr>
        <w:pStyle w:val="Ttulo3"/>
        <w:numPr>
          <w:ilvl w:val="0"/>
          <w:numId w:val="0"/>
        </w:numPr>
        <w:rPr>
          <w:b/>
        </w:rPr>
      </w:pPr>
      <w:r>
        <w:rPr>
          <w:b/>
        </w:rPr>
        <w:t>4.5.2 Quadro Resumo</w:t>
      </w:r>
    </w:p>
    <w:tbl>
      <w:tblPr>
        <w:tblW w:w="897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2"/>
        <w:gridCol w:w="6316"/>
        <w:gridCol w:w="1810"/>
      </w:tblGrid>
      <w:tr w:rsidR="000A7925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0A7925" w:rsidRDefault="002566C4">
            <w:pPr>
              <w:pStyle w:val="Contedodatabel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63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A7925" w:rsidRDefault="002566C4">
            <w:pPr>
              <w:pStyle w:val="Contedodatabel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QUADRO RESUMO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A7925" w:rsidRDefault="002566C4">
            <w:pPr>
              <w:pStyle w:val="Contedodatabel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C.H (Hora relógio)</w:t>
            </w:r>
          </w:p>
        </w:tc>
      </w:tr>
      <w:tr w:rsidR="000A7925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0A7925" w:rsidRDefault="002566C4">
            <w:pPr>
              <w:pStyle w:val="Contedodatabel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A7925" w:rsidRDefault="002566C4">
            <w:pPr>
              <w:pStyle w:val="Contedodatabela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Componentes curriculares obrigatórios**</w:t>
            </w:r>
          </w:p>
        </w:tc>
        <w:tc>
          <w:tcPr>
            <w:tcW w:w="1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A7925" w:rsidRDefault="000A7925">
            <w:pPr>
              <w:pStyle w:val="Contedodatabel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925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0A7925" w:rsidRDefault="002566C4">
            <w:pPr>
              <w:pStyle w:val="Contedodatabel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A7925" w:rsidRDefault="002566C4">
            <w:pPr>
              <w:pStyle w:val="Contedodatabela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Componentes optativos</w:t>
            </w:r>
          </w:p>
        </w:tc>
        <w:tc>
          <w:tcPr>
            <w:tcW w:w="1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A7925" w:rsidRDefault="000A7925">
            <w:pPr>
              <w:pStyle w:val="Contedodatabel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925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0A7925" w:rsidRDefault="002566C4">
            <w:pPr>
              <w:pStyle w:val="Contedodatabel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A7925" w:rsidRDefault="002566C4">
            <w:pPr>
              <w:pStyle w:val="Contedodatabela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Componentes eletivos</w:t>
            </w:r>
          </w:p>
        </w:tc>
        <w:tc>
          <w:tcPr>
            <w:tcW w:w="1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A7925" w:rsidRDefault="000A7925">
            <w:pPr>
              <w:pStyle w:val="Contedodatabel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925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0A7925" w:rsidRDefault="002566C4">
            <w:pPr>
              <w:pStyle w:val="Contedodatabel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A7925" w:rsidRDefault="002566C4">
            <w:pPr>
              <w:pStyle w:val="Contedodatabela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Seminários</w:t>
            </w:r>
          </w:p>
        </w:tc>
        <w:tc>
          <w:tcPr>
            <w:tcW w:w="1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A7925" w:rsidRDefault="000A7925">
            <w:pPr>
              <w:pStyle w:val="Contedodatabel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925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0A7925" w:rsidRDefault="002566C4">
            <w:pPr>
              <w:pStyle w:val="Contedodatabel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A7925" w:rsidRDefault="002566C4">
            <w:pPr>
              <w:pStyle w:val="Contedodatabela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Prática Profissional (Estágio Curricular)</w:t>
            </w:r>
          </w:p>
        </w:tc>
        <w:tc>
          <w:tcPr>
            <w:tcW w:w="1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A7925" w:rsidRDefault="000A7925">
            <w:pPr>
              <w:pStyle w:val="Contedodatabel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925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0A7925" w:rsidRDefault="002566C4">
            <w:pPr>
              <w:pStyle w:val="Contedodatabel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A7925" w:rsidRDefault="002566C4">
            <w:pPr>
              <w:pStyle w:val="Contedodatabela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Trabalho de Conclusão de Curso (TCC)</w:t>
            </w:r>
          </w:p>
        </w:tc>
        <w:tc>
          <w:tcPr>
            <w:tcW w:w="1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A7925" w:rsidRDefault="000A7925">
            <w:pPr>
              <w:pStyle w:val="Contedodatabel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925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0A7925" w:rsidRDefault="002566C4">
            <w:pPr>
              <w:pStyle w:val="Contedodatabel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A7925" w:rsidRDefault="002566C4">
            <w:pPr>
              <w:pStyle w:val="Contedodatabela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Atividades Acadêmico-Científico-Culturais (AACC)</w:t>
            </w:r>
          </w:p>
        </w:tc>
        <w:tc>
          <w:tcPr>
            <w:tcW w:w="1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A7925" w:rsidRDefault="000A7925">
            <w:pPr>
              <w:pStyle w:val="Contedodatabel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925"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0A7925" w:rsidRDefault="000A7925">
            <w:pPr>
              <w:pStyle w:val="Contedodatabela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A7925" w:rsidRDefault="002566C4">
            <w:pPr>
              <w:pStyle w:val="Contedodatabela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Carga horária total do curso***</w:t>
            </w:r>
          </w:p>
        </w:tc>
        <w:tc>
          <w:tcPr>
            <w:tcW w:w="1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A7925" w:rsidRDefault="000A7925">
            <w:pPr>
              <w:pStyle w:val="Contedodatabel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7925" w:rsidRDefault="002566C4">
      <w:pPr>
        <w:pStyle w:val="Contedodoquadro"/>
        <w:spacing w:after="0" w:line="240" w:lineRule="auto"/>
        <w:ind w:hanging="11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*Preencher de acordo com a presença dos itens no PPC.</w:t>
      </w:r>
    </w:p>
    <w:p w:rsidR="000A7925" w:rsidRDefault="002566C4">
      <w:pPr>
        <w:pStyle w:val="Contedodoquadro"/>
        <w:spacing w:after="0" w:line="240" w:lineRule="auto"/>
        <w:ind w:hanging="11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** Os componentes obrigatórios são, exclusivamente, as disciplinas </w:t>
      </w:r>
      <w:r>
        <w:rPr>
          <w:rFonts w:ascii="Times New Roman" w:hAnsi="Times New Roman"/>
          <w:color w:val="000000"/>
          <w:sz w:val="20"/>
          <w:szCs w:val="20"/>
        </w:rPr>
        <w:t>obrigatórias oferecidas no curso.</w:t>
      </w:r>
    </w:p>
    <w:p w:rsidR="000A7925" w:rsidRDefault="002566C4">
      <w:pPr>
        <w:pStyle w:val="Contedodoquadro"/>
        <w:spacing w:after="0" w:line="240" w:lineRule="auto"/>
        <w:ind w:hanging="11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***Soma de todos os itens constantes no Quadro.</w:t>
      </w:r>
    </w:p>
    <w:p w:rsidR="000A7925" w:rsidRDefault="000A7925"/>
    <w:p w:rsidR="000A7925" w:rsidRDefault="000A7925">
      <w:pPr>
        <w:tabs>
          <w:tab w:val="left" w:pos="3645"/>
        </w:tabs>
        <w:rPr>
          <w:rFonts w:ascii="Times New Roman" w:hAnsi="Times New Roman" w:cs="Times New Roman"/>
          <w:b/>
          <w:sz w:val="24"/>
          <w:szCs w:val="24"/>
        </w:rPr>
      </w:pPr>
    </w:p>
    <w:p w:rsidR="000A7925" w:rsidRDefault="002566C4">
      <w:pPr>
        <w:tabs>
          <w:tab w:val="left" w:pos="3645"/>
        </w:tabs>
      </w:pPr>
      <w:bookmarkStart w:id="19" w:name="__RefHeading___Toc7461_3573236807"/>
      <w:bookmarkEnd w:id="19"/>
      <w:r>
        <w:rPr>
          <w:rFonts w:ascii="Times New Roman" w:hAnsi="Times New Roman" w:cs="Times New Roman"/>
          <w:b/>
          <w:sz w:val="24"/>
          <w:szCs w:val="24"/>
        </w:rPr>
        <w:t>4.6 Políticas de Educação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Ambiental</w:t>
      </w:r>
    </w:p>
    <w:p w:rsidR="000A7925" w:rsidRDefault="000A7925">
      <w:pPr>
        <w:rPr>
          <w:rFonts w:ascii="Times New Roman" w:hAnsi="Times New Roman" w:cs="Times New Roman"/>
          <w:b/>
          <w:sz w:val="24"/>
          <w:szCs w:val="24"/>
        </w:rPr>
      </w:pPr>
    </w:p>
    <w:p w:rsidR="000A7925" w:rsidRDefault="002566C4">
      <w:pPr>
        <w:tabs>
          <w:tab w:val="left" w:pos="3735"/>
        </w:tabs>
        <w:rPr>
          <w:rFonts w:ascii="Times New Roman" w:hAnsi="Times New Roman" w:cs="Times New Roman"/>
          <w:b/>
          <w:bCs/>
          <w:sz w:val="24"/>
          <w:szCs w:val="24"/>
        </w:rPr>
      </w:pPr>
      <w:bookmarkStart w:id="20" w:name="__RefHeading___Toc7463_3573236807"/>
      <w:bookmarkEnd w:id="20"/>
      <w:r>
        <w:rPr>
          <w:rFonts w:ascii="Times New Roman" w:hAnsi="Times New Roman" w:cs="Times New Roman"/>
          <w:b/>
          <w:bCs/>
          <w:sz w:val="24"/>
          <w:szCs w:val="24"/>
        </w:rPr>
        <w:t>4.7 Metodologia</w:t>
      </w:r>
    </w:p>
    <w:p w:rsidR="000A7925" w:rsidRDefault="000A7925">
      <w:pPr>
        <w:tabs>
          <w:tab w:val="left" w:pos="373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0A7925" w:rsidRDefault="002566C4">
      <w:pPr>
        <w:tabs>
          <w:tab w:val="left" w:pos="3735"/>
        </w:tabs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__RefHeading___Toc7467_3573236807"/>
      <w:bookmarkEnd w:id="21"/>
      <w:r>
        <w:rPr>
          <w:rFonts w:ascii="Times New Roman" w:hAnsi="Times New Roman" w:cs="Times New Roman"/>
          <w:b/>
          <w:bCs/>
          <w:sz w:val="24"/>
          <w:szCs w:val="24"/>
        </w:rPr>
        <w:t>4.8 Avaliação da Aprendizagem</w:t>
      </w:r>
    </w:p>
    <w:p w:rsidR="000A7925" w:rsidRDefault="000A7925">
      <w:pPr>
        <w:tabs>
          <w:tab w:val="left" w:pos="373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0A7925" w:rsidRDefault="002566C4">
      <w:pPr>
        <w:tabs>
          <w:tab w:val="left" w:pos="373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4.9 Estágio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bookmarkStart w:id="22" w:name="__RefHeading___Toc3004_3314603777"/>
      <w:bookmarkEnd w:id="22"/>
      <w:r>
        <w:rPr>
          <w:rFonts w:ascii="Times New Roman" w:hAnsi="Times New Roman" w:cs="Times New Roman"/>
          <w:b/>
          <w:bCs/>
          <w:sz w:val="24"/>
          <w:szCs w:val="24"/>
        </w:rPr>
        <w:t xml:space="preserve">Curricular Supervisionado </w:t>
      </w:r>
    </w:p>
    <w:p w:rsidR="000A7925" w:rsidRDefault="000A7925">
      <w:pPr>
        <w:tabs>
          <w:tab w:val="left" w:pos="373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0A7925" w:rsidRDefault="002566C4">
      <w:pPr>
        <w:tabs>
          <w:tab w:val="left" w:pos="3735"/>
        </w:tabs>
        <w:rPr>
          <w:rFonts w:ascii="Times New Roman" w:hAnsi="Times New Roman" w:cs="Times New Roman"/>
          <w:b/>
          <w:bCs/>
          <w:sz w:val="24"/>
          <w:szCs w:val="24"/>
        </w:rPr>
      </w:pPr>
      <w:bookmarkStart w:id="23" w:name="__RefHeading___Toc4153_830118186"/>
      <w:bookmarkEnd w:id="23"/>
      <w:r>
        <w:rPr>
          <w:rFonts w:ascii="Times New Roman" w:hAnsi="Times New Roman" w:cs="Times New Roman"/>
          <w:b/>
          <w:bCs/>
          <w:sz w:val="24"/>
          <w:szCs w:val="24"/>
        </w:rPr>
        <w:t xml:space="preserve">4.10 Atividades Complementares </w:t>
      </w:r>
    </w:p>
    <w:p w:rsidR="000A7925" w:rsidRDefault="000A7925">
      <w:pPr>
        <w:tabs>
          <w:tab w:val="left" w:pos="373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0A7925" w:rsidRDefault="002566C4">
      <w:pPr>
        <w:tabs>
          <w:tab w:val="left" w:pos="373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4.11 Critérios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Aproveitamento de Conhecimentos e Experiências</w:t>
      </w:r>
      <w:r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anteriores </w:t>
      </w:r>
    </w:p>
    <w:p w:rsidR="000A7925" w:rsidRDefault="002566C4">
      <w:pPr>
        <w:pStyle w:val="Corpodetexto"/>
        <w:numPr>
          <w:ilvl w:val="8"/>
          <w:numId w:val="6"/>
        </w:numPr>
        <w:ind w:firstLine="709"/>
        <w:jc w:val="both"/>
      </w:pPr>
      <w:r>
        <w:rPr>
          <w:rFonts w:ascii="Times New Roman" w:hAnsi="Times New Roman"/>
          <w:sz w:val="24"/>
          <w:szCs w:val="24"/>
        </w:rPr>
        <w:t>O aproveitamento de estudos concluídos com êxito no IF Sertão-PE na Educação Básica, deve estar de acordo com os artigos 23, caput, parte final e 24, V, alínea d, da Lei 9.394/96 (LDB), e de ac</w:t>
      </w:r>
      <w:r>
        <w:rPr>
          <w:rFonts w:ascii="Times New Roman" w:hAnsi="Times New Roman"/>
          <w:sz w:val="24"/>
          <w:szCs w:val="24"/>
        </w:rPr>
        <w:t xml:space="preserve">ordo com a Organização Didática em vigor. </w:t>
      </w:r>
    </w:p>
    <w:p w:rsidR="000A7925" w:rsidRDefault="002566C4">
      <w:pPr>
        <w:pStyle w:val="Corpodetexto"/>
        <w:numPr>
          <w:ilvl w:val="8"/>
          <w:numId w:val="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Avaliação de Competências é um processo de reconhecimento e certificação de estudos, conhecimentos, competências e habilidades anteriormente desenvolvidas por meio de estudos não necessariamente formais ou no p</w:t>
      </w:r>
      <w:r>
        <w:rPr>
          <w:rFonts w:ascii="Times New Roman" w:hAnsi="Times New Roman"/>
          <w:sz w:val="24"/>
          <w:szCs w:val="24"/>
        </w:rPr>
        <w:t>róprio trabalho por alunos regularmente matriculados no IF Sertão - PE, a qual se dá através de avaliação individual do aluno e procedimentos orientados pela Organização Didática em vigor. Desse modo, a Avaliação de Competências em todos os níveis deve est</w:t>
      </w:r>
      <w:r>
        <w:rPr>
          <w:rFonts w:ascii="Times New Roman" w:hAnsi="Times New Roman"/>
          <w:sz w:val="24"/>
          <w:szCs w:val="24"/>
        </w:rPr>
        <w:t xml:space="preserve">ar de acordo com o disposto nos artigos 41 e 47, § 2° da Lei 9.394/96 (LDB), e do Parecer CNE/CEB no 40/2004 que trata das normas para execução de avaliação, reconhecimento e certificação de estudos previstos no artigo 41 da Lei no 9.394/96. </w:t>
      </w:r>
    </w:p>
    <w:p w:rsidR="000A7925" w:rsidRDefault="000A7925">
      <w:pPr>
        <w:pStyle w:val="Corpodetexto"/>
        <w:numPr>
          <w:ilvl w:val="8"/>
          <w:numId w:val="6"/>
        </w:numPr>
        <w:jc w:val="both"/>
        <w:rPr>
          <w:rFonts w:ascii="Times New Roman" w:hAnsi="Times New Roman"/>
          <w:sz w:val="24"/>
          <w:szCs w:val="24"/>
        </w:rPr>
      </w:pPr>
    </w:p>
    <w:p w:rsidR="000A7925" w:rsidRDefault="002566C4">
      <w:pPr>
        <w:tabs>
          <w:tab w:val="left" w:pos="373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4.12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Trabalh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o </w:t>
      </w:r>
      <w:bookmarkStart w:id="24" w:name="__RefHeading___Toc4157_830118186"/>
      <w:bookmarkEnd w:id="24"/>
      <w:r>
        <w:rPr>
          <w:rFonts w:ascii="Times New Roman" w:hAnsi="Times New Roman" w:cs="Times New Roman"/>
          <w:b/>
          <w:bCs/>
          <w:sz w:val="24"/>
          <w:szCs w:val="24"/>
        </w:rPr>
        <w:t xml:space="preserve">de Conclusão de Curso – TCC </w:t>
      </w:r>
    </w:p>
    <w:p w:rsidR="000A7925" w:rsidRDefault="000A7925">
      <w:pPr>
        <w:tabs>
          <w:tab w:val="left" w:pos="373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0A7925" w:rsidRDefault="002566C4">
      <w:pPr>
        <w:tabs>
          <w:tab w:val="left" w:pos="373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4.13 Ementa 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bookmarkStart w:id="25" w:name="__RefHeading___Toc3012_3314603777"/>
      <w:bookmarkEnd w:id="25"/>
      <w:r>
        <w:rPr>
          <w:rFonts w:ascii="Times New Roman" w:hAnsi="Times New Roman" w:cs="Times New Roman"/>
          <w:b/>
          <w:bCs/>
          <w:sz w:val="24"/>
          <w:szCs w:val="24"/>
        </w:rPr>
        <w:t xml:space="preserve">Bibliografia </w:t>
      </w:r>
    </w:p>
    <w:p w:rsidR="000A7925" w:rsidRDefault="000A7925">
      <w:pPr>
        <w:tabs>
          <w:tab w:val="left" w:pos="373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0A7925" w:rsidRDefault="002566C4">
      <w:pPr>
        <w:tabs>
          <w:tab w:val="left" w:pos="373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4.14 Certificados e Diplomas a serem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bookmarkStart w:id="26" w:name="__RefHeading___Toc3014_3314603777"/>
      <w:bookmarkEnd w:id="26"/>
      <w:r>
        <w:rPr>
          <w:rFonts w:ascii="Times New Roman" w:hAnsi="Times New Roman" w:cs="Times New Roman"/>
          <w:b/>
          <w:bCs/>
          <w:sz w:val="24"/>
          <w:szCs w:val="24"/>
        </w:rPr>
        <w:t xml:space="preserve">Emitidos </w:t>
      </w:r>
    </w:p>
    <w:p w:rsidR="000A7925" w:rsidRDefault="000A7925">
      <w:pPr>
        <w:tabs>
          <w:tab w:val="left" w:pos="373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0A7925" w:rsidRDefault="002566C4">
      <w:pPr>
        <w:tabs>
          <w:tab w:val="left" w:pos="37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4.15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Ações </w:t>
      </w:r>
      <w:r>
        <w:rPr>
          <w:rFonts w:ascii="Times New Roman" w:hAnsi="Times New Roman" w:cs="Times New Roman"/>
          <w:b/>
          <w:bCs/>
          <w:sz w:val="24"/>
          <w:szCs w:val="24"/>
        </w:rPr>
        <w:t>Decorrentes do Processo de Avaliação do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Curso</w:t>
      </w:r>
    </w:p>
    <w:p w:rsidR="000A7925" w:rsidRDefault="002566C4">
      <w:pPr>
        <w:pStyle w:val="Ttulo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935" simplePos="0" relativeHeight="3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48260</wp:posOffset>
                </wp:positionV>
                <wp:extent cx="6509385" cy="213360"/>
                <wp:effectExtent l="0" t="0" r="0" b="0"/>
                <wp:wrapNone/>
                <wp:docPr id="31" name="Arredondar Retângulo de Canto Simpl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08800" cy="21276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00AAAD"/>
                        </a:solidFill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0A7925" w:rsidRDefault="002566C4">
      <w:pPr>
        <w:pStyle w:val="Ttulo1"/>
      </w:pPr>
      <w:bookmarkStart w:id="27" w:name="__RefHeading___Toc7418_3573236807"/>
      <w:bookmarkEnd w:id="27"/>
      <w:r>
        <w:rPr>
          <w:rFonts w:ascii="Times New Roman" w:hAnsi="Times New Roman"/>
          <w:sz w:val="24"/>
          <w:szCs w:val="24"/>
        </w:rPr>
        <w:t>5. PERFIL DO PESSOAL DOCENTE E</w:t>
      </w:r>
      <w:r>
        <w:rPr>
          <w:rFonts w:ascii="Times New Roman" w:hAnsi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TÉCNICO</w:t>
      </w:r>
    </w:p>
    <w:p w:rsidR="000A7925" w:rsidRDefault="000A7925">
      <w:pPr>
        <w:pStyle w:val="Ttulo2"/>
        <w:numPr>
          <w:ilvl w:val="0"/>
          <w:numId w:val="0"/>
        </w:numPr>
        <w:rPr>
          <w:rFonts w:ascii="Times New Roman" w:hAnsi="Times New Roman"/>
          <w:bCs w:val="0"/>
          <w:sz w:val="24"/>
          <w:szCs w:val="24"/>
        </w:rPr>
      </w:pPr>
    </w:p>
    <w:p w:rsidR="000A7925" w:rsidRDefault="002566C4">
      <w:pPr>
        <w:pStyle w:val="Ttulo2"/>
        <w:numPr>
          <w:ilvl w:val="0"/>
          <w:numId w:val="0"/>
        </w:numPr>
        <w:rPr>
          <w:rFonts w:ascii="Times New Roman" w:hAnsi="Times New Roman"/>
          <w:bCs w:val="0"/>
          <w:sz w:val="24"/>
          <w:szCs w:val="24"/>
        </w:rPr>
      </w:pPr>
      <w:bookmarkStart w:id="28" w:name="__RefHeading___Toc7420_3573236807"/>
      <w:bookmarkEnd w:id="28"/>
      <w:r>
        <w:rPr>
          <w:rFonts w:ascii="Times New Roman" w:hAnsi="Times New Roman"/>
          <w:bCs w:val="0"/>
          <w:sz w:val="24"/>
          <w:szCs w:val="24"/>
        </w:rPr>
        <w:t>5.1 Corpo</w:t>
      </w:r>
      <w:r>
        <w:rPr>
          <w:rFonts w:ascii="Times New Roman" w:hAnsi="Times New Roman"/>
          <w:bCs w:val="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Cs w:val="0"/>
          <w:sz w:val="24"/>
          <w:szCs w:val="24"/>
        </w:rPr>
        <w:t>Docente</w:t>
      </w:r>
    </w:p>
    <w:p w:rsidR="000A7925" w:rsidRDefault="000A7925">
      <w:pPr>
        <w:pStyle w:val="Ttulo3"/>
        <w:numPr>
          <w:ilvl w:val="0"/>
          <w:numId w:val="0"/>
        </w:numPr>
        <w:rPr>
          <w:b/>
        </w:rPr>
      </w:pPr>
    </w:p>
    <w:p w:rsidR="000A7925" w:rsidRDefault="002566C4">
      <w:pPr>
        <w:pStyle w:val="Ttulo3"/>
        <w:numPr>
          <w:ilvl w:val="0"/>
          <w:numId w:val="0"/>
        </w:numPr>
      </w:pPr>
      <w:bookmarkStart w:id="29" w:name="__RefHeading___Toc7422_3573236807"/>
      <w:bookmarkEnd w:id="29"/>
      <w:r>
        <w:rPr>
          <w:b/>
        </w:rPr>
        <w:t xml:space="preserve">5.1.1 </w:t>
      </w:r>
      <w:bookmarkStart w:id="30" w:name="__RefHeading___Toc7424_3573236807"/>
      <w:bookmarkEnd w:id="30"/>
      <w:r>
        <w:rPr>
          <w:b/>
        </w:rPr>
        <w:t xml:space="preserve">Atuação do Núcleo </w:t>
      </w:r>
      <w:r>
        <w:rPr>
          <w:b/>
        </w:rPr>
        <w:t>Docente Estruturante</w:t>
      </w:r>
    </w:p>
    <w:p w:rsidR="000A7925" w:rsidRDefault="000A7925">
      <w:pPr>
        <w:pStyle w:val="Ttulo3"/>
        <w:numPr>
          <w:ilvl w:val="0"/>
          <w:numId w:val="0"/>
        </w:numPr>
        <w:rPr>
          <w:b/>
        </w:rPr>
      </w:pPr>
    </w:p>
    <w:p w:rsidR="000A7925" w:rsidRDefault="002566C4">
      <w:pPr>
        <w:pStyle w:val="Ttulo3"/>
        <w:numPr>
          <w:ilvl w:val="0"/>
          <w:numId w:val="0"/>
        </w:numPr>
        <w:rPr>
          <w:b/>
        </w:rPr>
      </w:pPr>
      <w:bookmarkStart w:id="31" w:name="__RefHeading___Toc7426_3573236807"/>
      <w:bookmarkEnd w:id="31"/>
      <w:r>
        <w:rPr>
          <w:b/>
        </w:rPr>
        <w:t>5.1.2 Funcionamento do Colegiado do Curso</w:t>
      </w:r>
    </w:p>
    <w:p w:rsidR="000A7925" w:rsidRDefault="000A7925">
      <w:pPr>
        <w:pStyle w:val="Ttulo3"/>
        <w:numPr>
          <w:ilvl w:val="0"/>
          <w:numId w:val="0"/>
        </w:numPr>
        <w:rPr>
          <w:b/>
        </w:rPr>
      </w:pPr>
    </w:p>
    <w:p w:rsidR="000A7925" w:rsidRDefault="002566C4">
      <w:pPr>
        <w:pStyle w:val="Ttulo2"/>
        <w:numPr>
          <w:ilvl w:val="0"/>
          <w:numId w:val="0"/>
        </w:numPr>
        <w:rPr>
          <w:rFonts w:ascii="Times New Roman" w:hAnsi="Times New Roman"/>
          <w:bCs w:val="0"/>
          <w:sz w:val="24"/>
          <w:szCs w:val="24"/>
        </w:rPr>
      </w:pPr>
      <w:bookmarkStart w:id="32" w:name="__RefHeading___Toc7428_3573236807"/>
      <w:bookmarkEnd w:id="32"/>
      <w:r>
        <w:rPr>
          <w:rFonts w:ascii="Times New Roman" w:hAnsi="Times New Roman"/>
          <w:bCs w:val="0"/>
          <w:sz w:val="24"/>
          <w:szCs w:val="24"/>
        </w:rPr>
        <w:t>5.2 Corpo</w:t>
      </w:r>
      <w:r>
        <w:rPr>
          <w:rFonts w:ascii="Times New Roman" w:hAnsi="Times New Roman"/>
          <w:bCs w:val="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Cs w:val="0"/>
          <w:sz w:val="24"/>
          <w:szCs w:val="24"/>
        </w:rPr>
        <w:t>Técnico de Apoio ao Ensino</w:t>
      </w:r>
    </w:p>
    <w:p w:rsidR="000A7925" w:rsidRDefault="000A7925">
      <w:pPr>
        <w:pStyle w:val="Ttulo3"/>
        <w:numPr>
          <w:ilvl w:val="0"/>
          <w:numId w:val="0"/>
        </w:numPr>
      </w:pPr>
      <w:bookmarkStart w:id="33" w:name="__RefHeading___Toc7430_3573236807"/>
      <w:bookmarkEnd w:id="33"/>
    </w:p>
    <w:p w:rsidR="000A7925" w:rsidRDefault="000A7925">
      <w:pPr>
        <w:pStyle w:val="Ttulo3"/>
        <w:numPr>
          <w:ilvl w:val="0"/>
          <w:numId w:val="0"/>
        </w:numPr>
      </w:pPr>
    </w:p>
    <w:p w:rsidR="000A7925" w:rsidRDefault="000A7925">
      <w:pPr>
        <w:pStyle w:val="Ttulo3"/>
        <w:numPr>
          <w:ilvl w:val="0"/>
          <w:numId w:val="0"/>
        </w:numPr>
      </w:pPr>
    </w:p>
    <w:p w:rsidR="000A7925" w:rsidRDefault="000A7925">
      <w:pPr>
        <w:pStyle w:val="Ttulo3"/>
        <w:numPr>
          <w:ilvl w:val="0"/>
          <w:numId w:val="0"/>
        </w:numPr>
      </w:pPr>
    </w:p>
    <w:p w:rsidR="000A7925" w:rsidRDefault="000A7925">
      <w:pPr>
        <w:pStyle w:val="Ttulo3"/>
        <w:numPr>
          <w:ilvl w:val="0"/>
          <w:numId w:val="0"/>
        </w:numPr>
      </w:pPr>
    </w:p>
    <w:p w:rsidR="000A7925" w:rsidRDefault="000A7925">
      <w:pPr>
        <w:pStyle w:val="Ttulo3"/>
        <w:numPr>
          <w:ilvl w:val="0"/>
          <w:numId w:val="0"/>
        </w:numPr>
      </w:pPr>
    </w:p>
    <w:p w:rsidR="000A7925" w:rsidRDefault="000A7925">
      <w:pPr>
        <w:pStyle w:val="Ttulo3"/>
        <w:numPr>
          <w:ilvl w:val="0"/>
          <w:numId w:val="0"/>
        </w:numPr>
      </w:pPr>
    </w:p>
    <w:p w:rsidR="000A7925" w:rsidRDefault="000A7925">
      <w:pPr>
        <w:pStyle w:val="Ttulo3"/>
        <w:numPr>
          <w:ilvl w:val="0"/>
          <w:numId w:val="0"/>
        </w:numPr>
      </w:pPr>
    </w:p>
    <w:p w:rsidR="000A7925" w:rsidRDefault="000A7925">
      <w:pPr>
        <w:pStyle w:val="Ttulo3"/>
        <w:numPr>
          <w:ilvl w:val="0"/>
          <w:numId w:val="0"/>
        </w:numPr>
      </w:pPr>
    </w:p>
    <w:p w:rsidR="000A7925" w:rsidRDefault="000A7925">
      <w:pPr>
        <w:pStyle w:val="Ttulo3"/>
        <w:numPr>
          <w:ilvl w:val="0"/>
          <w:numId w:val="0"/>
        </w:numPr>
      </w:pPr>
    </w:p>
    <w:p w:rsidR="000A7925" w:rsidRDefault="000A7925">
      <w:pPr>
        <w:pStyle w:val="Ttulo3"/>
        <w:numPr>
          <w:ilvl w:val="0"/>
          <w:numId w:val="0"/>
        </w:numPr>
      </w:pPr>
    </w:p>
    <w:p w:rsidR="000A7925" w:rsidRDefault="000A7925">
      <w:pPr>
        <w:pStyle w:val="Ttulo3"/>
        <w:numPr>
          <w:ilvl w:val="0"/>
          <w:numId w:val="0"/>
        </w:numPr>
      </w:pPr>
    </w:p>
    <w:p w:rsidR="000A7925" w:rsidRDefault="000A7925">
      <w:pPr>
        <w:pStyle w:val="Ttulo3"/>
        <w:numPr>
          <w:ilvl w:val="0"/>
          <w:numId w:val="0"/>
        </w:numPr>
      </w:pPr>
    </w:p>
    <w:p w:rsidR="000A7925" w:rsidRDefault="000A7925">
      <w:pPr>
        <w:pStyle w:val="Ttulo3"/>
        <w:numPr>
          <w:ilvl w:val="0"/>
          <w:numId w:val="0"/>
        </w:numPr>
      </w:pPr>
    </w:p>
    <w:p w:rsidR="000A7925" w:rsidRDefault="000A7925">
      <w:pPr>
        <w:pStyle w:val="Ttulo3"/>
        <w:numPr>
          <w:ilvl w:val="0"/>
          <w:numId w:val="0"/>
        </w:numPr>
      </w:pPr>
    </w:p>
    <w:p w:rsidR="000A7925" w:rsidRDefault="000A7925">
      <w:pPr>
        <w:pStyle w:val="Ttulo3"/>
        <w:numPr>
          <w:ilvl w:val="0"/>
          <w:numId w:val="0"/>
        </w:numPr>
      </w:pPr>
    </w:p>
    <w:p w:rsidR="000A7925" w:rsidRDefault="000A7925">
      <w:pPr>
        <w:pStyle w:val="Ttulo3"/>
        <w:numPr>
          <w:ilvl w:val="0"/>
          <w:numId w:val="0"/>
        </w:numPr>
      </w:pPr>
    </w:p>
    <w:p w:rsidR="000A7925" w:rsidRDefault="000A7925">
      <w:pPr>
        <w:pStyle w:val="Ttulo3"/>
        <w:numPr>
          <w:ilvl w:val="0"/>
          <w:numId w:val="0"/>
        </w:numPr>
      </w:pPr>
    </w:p>
    <w:p w:rsidR="000A7925" w:rsidRDefault="000A7925">
      <w:pPr>
        <w:pStyle w:val="Ttulo3"/>
        <w:numPr>
          <w:ilvl w:val="0"/>
          <w:numId w:val="0"/>
        </w:numPr>
      </w:pPr>
    </w:p>
    <w:p w:rsidR="000A7925" w:rsidRDefault="000A7925">
      <w:pPr>
        <w:pStyle w:val="Ttulo3"/>
        <w:numPr>
          <w:ilvl w:val="0"/>
          <w:numId w:val="0"/>
        </w:numPr>
      </w:pPr>
    </w:p>
    <w:p w:rsidR="000A7925" w:rsidRDefault="000A7925">
      <w:pPr>
        <w:pStyle w:val="Ttulo3"/>
        <w:numPr>
          <w:ilvl w:val="0"/>
          <w:numId w:val="0"/>
        </w:numPr>
      </w:pPr>
      <w:bookmarkStart w:id="34" w:name="_GoBack"/>
      <w:bookmarkEnd w:id="34"/>
    </w:p>
    <w:p w:rsidR="000A7925" w:rsidRDefault="002566C4">
      <w:pPr>
        <w:pStyle w:val="Ttulo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935" simplePos="0" relativeHeight="31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65405</wp:posOffset>
                </wp:positionV>
                <wp:extent cx="6509385" cy="213360"/>
                <wp:effectExtent l="0" t="0" r="0" b="0"/>
                <wp:wrapNone/>
                <wp:docPr id="32" name="Arredondar Retângulo de Canto Simpl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08800" cy="21276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00AAAD"/>
                        </a:solidFill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0A7925" w:rsidRDefault="002566C4">
      <w:pPr>
        <w:pStyle w:val="Ttulo1"/>
      </w:pPr>
      <w:bookmarkStart w:id="35" w:name="__RefHeading___Toc7432_3573236807"/>
      <w:bookmarkEnd w:id="35"/>
      <w:r>
        <w:rPr>
          <w:rFonts w:ascii="Times New Roman" w:hAnsi="Times New Roman"/>
          <w:sz w:val="24"/>
          <w:szCs w:val="24"/>
        </w:rPr>
        <w:t xml:space="preserve">6. BIBLIOTECA, </w:t>
      </w:r>
      <w:r>
        <w:rPr>
          <w:rFonts w:ascii="Times New Roman" w:hAnsi="Times New Roman"/>
          <w:spacing w:val="-3"/>
          <w:sz w:val="24"/>
          <w:szCs w:val="24"/>
        </w:rPr>
        <w:t xml:space="preserve">INSTALAÇÕES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EQUIPAMENTOS</w:t>
      </w:r>
    </w:p>
    <w:p w:rsidR="000A7925" w:rsidRDefault="000A7925">
      <w:pPr>
        <w:pStyle w:val="Ttulo2"/>
        <w:numPr>
          <w:ilvl w:val="1"/>
          <w:numId w:val="6"/>
        </w:numPr>
      </w:pPr>
    </w:p>
    <w:p w:rsidR="000A7925" w:rsidRDefault="000A7925">
      <w:pPr>
        <w:pStyle w:val="Corpodetexto"/>
        <w:ind w:left="284" w:right="657"/>
        <w:jc w:val="both"/>
        <w:rPr>
          <w:spacing w:val="-3"/>
        </w:rPr>
      </w:pPr>
    </w:p>
    <w:p w:rsidR="000A7925" w:rsidRDefault="000A7925">
      <w:pPr>
        <w:pStyle w:val="Corpodetexto"/>
        <w:ind w:left="284" w:right="657"/>
        <w:jc w:val="both"/>
      </w:pPr>
    </w:p>
    <w:p w:rsidR="000A7925" w:rsidRDefault="000A7925">
      <w:pPr>
        <w:pStyle w:val="Ttulo2"/>
        <w:numPr>
          <w:ilvl w:val="1"/>
          <w:numId w:val="6"/>
        </w:numPr>
        <w:ind w:left="284" w:right="657"/>
        <w:jc w:val="both"/>
        <w:rPr>
          <w:color w:val="0070C0"/>
          <w:sz w:val="24"/>
          <w:szCs w:val="24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2566C4">
      <w:pPr>
        <w:pStyle w:val="Ttulo1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pt-BR"/>
        </w:rPr>
        <w:lastRenderedPageBreak/>
        <mc:AlternateContent>
          <mc:Choice Requires="wps">
            <w:drawing>
              <wp:anchor distT="0" distB="0" distL="114300" distR="114935" simplePos="0" relativeHeight="35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86360</wp:posOffset>
                </wp:positionV>
                <wp:extent cx="6510020" cy="213995"/>
                <wp:effectExtent l="0" t="0" r="0" b="0"/>
                <wp:wrapNone/>
                <wp:docPr id="33" name="Arredondar Retângulo de Canto Simpl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09520" cy="21348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00AAAD"/>
                        </a:solidFill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0A7925" w:rsidRDefault="000A7925">
      <w:pPr>
        <w:pStyle w:val="Ttulo1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0A7925" w:rsidRDefault="002566C4">
      <w:pPr>
        <w:pStyle w:val="Ttulo1"/>
        <w:spacing w:before="0" w:after="0" w:line="240" w:lineRule="auto"/>
        <w:rPr>
          <w:sz w:val="24"/>
          <w:szCs w:val="24"/>
        </w:rPr>
      </w:pPr>
      <w:bookmarkStart w:id="36" w:name="__RefHeading___Toc7488_3573236807"/>
      <w:bookmarkEnd w:id="36"/>
      <w:r>
        <w:rPr>
          <w:rFonts w:ascii="Times New Roman" w:hAnsi="Times New Roman"/>
          <w:sz w:val="24"/>
          <w:szCs w:val="24"/>
        </w:rPr>
        <w:t>REFERÊNCIAS</w:t>
      </w:r>
    </w:p>
    <w:p w:rsidR="000A7925" w:rsidRDefault="000A7925">
      <w:pPr>
        <w:pStyle w:val="Contedodoquadro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7925" w:rsidRDefault="000A7925">
      <w:pPr>
        <w:pStyle w:val="Contedodoquadro"/>
        <w:spacing w:after="0" w:line="240" w:lineRule="auto"/>
      </w:pPr>
    </w:p>
    <w:sectPr w:rsidR="000A7925">
      <w:headerReference w:type="default" r:id="rId13"/>
      <w:footerReference w:type="default" r:id="rId14"/>
      <w:pgSz w:w="11906" w:h="16838"/>
      <w:pgMar w:top="1746" w:right="1134" w:bottom="1252" w:left="1701" w:header="1241" w:footer="68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6C4" w:rsidRDefault="002566C4">
      <w:pPr>
        <w:spacing w:after="0" w:line="240" w:lineRule="auto"/>
      </w:pPr>
      <w:r>
        <w:separator/>
      </w:r>
    </w:p>
  </w:endnote>
  <w:endnote w:type="continuationSeparator" w:id="0">
    <w:p w:rsidR="002566C4" w:rsidRDefault="0025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07624"/>
      <w:docPartObj>
        <w:docPartGallery w:val="Page Numbers (Bottom of Page)"/>
        <w:docPartUnique/>
      </w:docPartObj>
    </w:sdtPr>
    <w:sdtEndPr/>
    <w:sdtContent>
      <w:p w:rsidR="000A7925" w:rsidRDefault="000A7925">
        <w:pPr>
          <w:pStyle w:val="Rodap"/>
          <w:jc w:val="right"/>
        </w:pPr>
      </w:p>
      <w:p w:rsidR="000A7925" w:rsidRDefault="002566C4">
        <w:pPr>
          <w:pStyle w:val="Rodap"/>
          <w:tabs>
            <w:tab w:val="center" w:pos="993"/>
          </w:tabs>
        </w:pPr>
        <w:r>
          <w:tab/>
        </w:r>
        <w:r>
          <w:rPr>
            <w:color w:val="43B1A4"/>
          </w:rPr>
          <w:t>PPC | Projeto Pedagógico do Curso</w:t>
        </w:r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 w:rsidR="00386E94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6C4" w:rsidRDefault="002566C4">
      <w:pPr>
        <w:spacing w:after="0" w:line="240" w:lineRule="auto"/>
      </w:pPr>
      <w:r>
        <w:separator/>
      </w:r>
    </w:p>
  </w:footnote>
  <w:footnote w:type="continuationSeparator" w:id="0">
    <w:p w:rsidR="002566C4" w:rsidRDefault="0025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925" w:rsidRDefault="002566C4">
    <w:pPr>
      <w:pStyle w:val="Cabealho"/>
      <w:jc w:val="right"/>
    </w:pPr>
    <w:r>
      <w:rPr>
        <w:noProof/>
        <w:lang w:eastAsia="pt-BR"/>
      </w:rPr>
      <w:drawing>
        <wp:anchor distT="0" distB="7620" distL="114300" distR="114300" simplePos="0" relativeHeight="15" behindDoc="1" locked="0" layoutInCell="1" allowOverlap="1">
          <wp:simplePos x="0" y="0"/>
          <wp:positionH relativeFrom="column">
            <wp:posOffset>-1057275</wp:posOffset>
          </wp:positionH>
          <wp:positionV relativeFrom="paragraph">
            <wp:posOffset>-36195</wp:posOffset>
          </wp:positionV>
          <wp:extent cx="1283335" cy="182880"/>
          <wp:effectExtent l="0" t="0" r="0" b="0"/>
          <wp:wrapNone/>
          <wp:docPr id="3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43B1A4"/>
      </w:rPr>
      <w:t>Curso Técnico de Níve</w:t>
    </w:r>
    <w:r w:rsidR="00386E94">
      <w:rPr>
        <w:color w:val="43B1A4"/>
      </w:rPr>
      <w:t>l Médio Subsequente em Edificações</w:t>
    </w:r>
    <w:r>
      <w:rPr>
        <w:color w:val="43B1A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4DC"/>
    <w:multiLevelType w:val="multilevel"/>
    <w:tmpl w:val="97262B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CEA20B9"/>
    <w:multiLevelType w:val="multilevel"/>
    <w:tmpl w:val="050E52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6FE1368"/>
    <w:multiLevelType w:val="multilevel"/>
    <w:tmpl w:val="421A30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C400758"/>
    <w:multiLevelType w:val="multilevel"/>
    <w:tmpl w:val="F1C00C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B6F00FB"/>
    <w:multiLevelType w:val="multilevel"/>
    <w:tmpl w:val="8EA495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97F4BBB"/>
    <w:multiLevelType w:val="multilevel"/>
    <w:tmpl w:val="2D8E11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25"/>
    <w:rsid w:val="000A7925"/>
    <w:rsid w:val="002566C4"/>
    <w:rsid w:val="0038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463C0-2852-441A-9571-E44F6A31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Ttulo1">
    <w:name w:val="heading 1"/>
    <w:basedOn w:val="Ttulo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2">
    <w:name w:val="heading 2"/>
    <w:basedOn w:val="Ttul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qFormat/>
    <w:pPr>
      <w:numPr>
        <w:ilvl w:val="2"/>
        <w:numId w:val="1"/>
      </w:numPr>
      <w:spacing w:before="140"/>
      <w:outlineLvl w:val="2"/>
    </w:pPr>
    <w:rPr>
      <w:rFonts w:ascii="Times New Roman" w:hAnsi="Times New Roman"/>
      <w:sz w:val="24"/>
      <w:szCs w:val="24"/>
    </w:rPr>
  </w:style>
  <w:style w:type="paragraph" w:styleId="Ttulo4">
    <w:name w:val="heading 4"/>
    <w:basedOn w:val="Ttulo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B55AB"/>
  </w:style>
  <w:style w:type="character" w:customStyle="1" w:styleId="RodapChar">
    <w:name w:val="Rodapé Char"/>
    <w:basedOn w:val="Fontepargpadro"/>
    <w:link w:val="Rodap"/>
    <w:uiPriority w:val="99"/>
    <w:qFormat/>
    <w:rsid w:val="00EB55AB"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Vnculodendice">
    <w:name w:val="Vínculo de índice"/>
    <w:qFormat/>
  </w:style>
  <w:style w:type="character" w:customStyle="1" w:styleId="ListLabel46">
    <w:name w:val="ListLabel 46"/>
    <w:qFormat/>
    <w:rPr>
      <w:rFonts w:eastAsia="Arial" w:cs="Arial"/>
      <w:b/>
      <w:bCs/>
      <w:w w:val="100"/>
      <w:sz w:val="24"/>
      <w:szCs w:val="24"/>
      <w:lang w:val="en-US" w:eastAsia="en-US" w:bidi="en-US"/>
    </w:rPr>
  </w:style>
  <w:style w:type="character" w:customStyle="1" w:styleId="ListLabel47">
    <w:name w:val="ListLabel 47"/>
    <w:qFormat/>
    <w:rPr>
      <w:rFonts w:eastAsia="Arial" w:cs="Arial"/>
      <w:b/>
      <w:bCs/>
      <w:spacing w:val="-1"/>
      <w:w w:val="100"/>
      <w:sz w:val="24"/>
      <w:szCs w:val="24"/>
      <w:lang w:val="en-US" w:eastAsia="en-US" w:bidi="en-US"/>
    </w:rPr>
  </w:style>
  <w:style w:type="character" w:customStyle="1" w:styleId="ListLabel48">
    <w:name w:val="ListLabel 48"/>
    <w:qFormat/>
    <w:rPr>
      <w:rFonts w:eastAsia="Arial" w:cs="Arial"/>
      <w:b/>
      <w:bCs/>
      <w:i/>
      <w:spacing w:val="-3"/>
      <w:w w:val="100"/>
      <w:sz w:val="24"/>
      <w:szCs w:val="22"/>
      <w:lang w:val="en-US" w:eastAsia="en-US" w:bidi="en-US"/>
    </w:rPr>
  </w:style>
  <w:style w:type="character" w:customStyle="1" w:styleId="ListLabel49">
    <w:name w:val="ListLabel 49"/>
    <w:qFormat/>
    <w:rPr>
      <w:lang w:val="en-US" w:eastAsia="en-US" w:bidi="en-US"/>
    </w:rPr>
  </w:style>
  <w:style w:type="character" w:customStyle="1" w:styleId="ListLabel50">
    <w:name w:val="ListLabel 50"/>
    <w:qFormat/>
    <w:rPr>
      <w:lang w:val="en-US" w:eastAsia="en-US" w:bidi="en-US"/>
    </w:rPr>
  </w:style>
  <w:style w:type="character" w:customStyle="1" w:styleId="ListLabel51">
    <w:name w:val="ListLabel 51"/>
    <w:qFormat/>
    <w:rPr>
      <w:lang w:val="en-US" w:eastAsia="en-US" w:bidi="en-US"/>
    </w:rPr>
  </w:style>
  <w:style w:type="character" w:customStyle="1" w:styleId="ListLabel52">
    <w:name w:val="ListLabel 52"/>
    <w:qFormat/>
    <w:rPr>
      <w:lang w:val="en-US" w:eastAsia="en-US" w:bidi="en-US"/>
    </w:rPr>
  </w:style>
  <w:style w:type="character" w:customStyle="1" w:styleId="ListLabel53">
    <w:name w:val="ListLabel 53"/>
    <w:qFormat/>
    <w:rPr>
      <w:lang w:val="en-US" w:eastAsia="en-US" w:bidi="en-US"/>
    </w:rPr>
  </w:style>
  <w:style w:type="character" w:customStyle="1" w:styleId="ListLabel54">
    <w:name w:val="ListLabel 54"/>
    <w:qFormat/>
    <w:rPr>
      <w:lang w:val="en-US" w:eastAsia="en-US" w:bidi="en-US"/>
    </w:rPr>
  </w:style>
  <w:style w:type="character" w:customStyle="1" w:styleId="ListLabel64">
    <w:name w:val="ListLabel 64"/>
    <w:qFormat/>
    <w:rPr>
      <w:lang w:val="en-US" w:eastAsia="en-US" w:bidi="en-US"/>
    </w:rPr>
  </w:style>
  <w:style w:type="character" w:customStyle="1" w:styleId="ListLabel65">
    <w:name w:val="ListLabel 65"/>
    <w:qFormat/>
    <w:rPr>
      <w:rFonts w:eastAsia="Arial" w:cs="Arial"/>
      <w:b/>
      <w:bCs/>
      <w:spacing w:val="-1"/>
      <w:w w:val="100"/>
      <w:sz w:val="24"/>
      <w:szCs w:val="24"/>
      <w:lang w:val="en-US" w:eastAsia="en-US" w:bidi="en-US"/>
    </w:rPr>
  </w:style>
  <w:style w:type="character" w:customStyle="1" w:styleId="ListLabel66">
    <w:name w:val="ListLabel 66"/>
    <w:qFormat/>
    <w:rPr>
      <w:rFonts w:eastAsia="Arial" w:cs="Arial"/>
      <w:b/>
      <w:bCs/>
      <w:i/>
      <w:spacing w:val="-3"/>
      <w:w w:val="100"/>
      <w:sz w:val="22"/>
      <w:szCs w:val="22"/>
      <w:lang w:val="en-US" w:eastAsia="en-US" w:bidi="en-US"/>
    </w:rPr>
  </w:style>
  <w:style w:type="character" w:customStyle="1" w:styleId="ListLabel67">
    <w:name w:val="ListLabel 67"/>
    <w:qFormat/>
    <w:rPr>
      <w:lang w:val="en-US" w:eastAsia="en-US" w:bidi="en-US"/>
    </w:rPr>
  </w:style>
  <w:style w:type="character" w:customStyle="1" w:styleId="ListLabel68">
    <w:name w:val="ListLabel 68"/>
    <w:qFormat/>
    <w:rPr>
      <w:lang w:val="en-US" w:eastAsia="en-US" w:bidi="en-US"/>
    </w:rPr>
  </w:style>
  <w:style w:type="character" w:customStyle="1" w:styleId="ListLabel69">
    <w:name w:val="ListLabel 69"/>
    <w:qFormat/>
    <w:rPr>
      <w:lang w:val="en-US" w:eastAsia="en-US" w:bidi="en-US"/>
    </w:rPr>
  </w:style>
  <w:style w:type="character" w:customStyle="1" w:styleId="ListLabel70">
    <w:name w:val="ListLabel 70"/>
    <w:qFormat/>
    <w:rPr>
      <w:lang w:val="en-US" w:eastAsia="en-US" w:bidi="en-US"/>
    </w:rPr>
  </w:style>
  <w:style w:type="character" w:customStyle="1" w:styleId="ListLabel71">
    <w:name w:val="ListLabel 71"/>
    <w:qFormat/>
    <w:rPr>
      <w:lang w:val="en-US" w:eastAsia="en-US" w:bidi="en-US"/>
    </w:rPr>
  </w:style>
  <w:style w:type="character" w:customStyle="1" w:styleId="ListLabel72">
    <w:name w:val="ListLabel 72"/>
    <w:qFormat/>
    <w:rPr>
      <w:lang w:val="en-US" w:eastAsia="en-US" w:bidi="en-US"/>
    </w:rPr>
  </w:style>
  <w:style w:type="character" w:customStyle="1" w:styleId="ListLabel55">
    <w:name w:val="ListLabel 55"/>
    <w:qFormat/>
    <w:rPr>
      <w:lang w:val="en-US" w:eastAsia="en-US" w:bidi="en-US"/>
    </w:rPr>
  </w:style>
  <w:style w:type="character" w:customStyle="1" w:styleId="ListLabel56">
    <w:name w:val="ListLabel 56"/>
    <w:qFormat/>
    <w:rPr>
      <w:rFonts w:eastAsia="Arial" w:cs="Arial"/>
      <w:spacing w:val="-1"/>
      <w:w w:val="100"/>
      <w:sz w:val="24"/>
      <w:szCs w:val="24"/>
      <w:lang w:val="en-US" w:eastAsia="en-US" w:bidi="en-US"/>
    </w:rPr>
  </w:style>
  <w:style w:type="character" w:customStyle="1" w:styleId="ListLabel57">
    <w:name w:val="ListLabel 57"/>
    <w:qFormat/>
    <w:rPr>
      <w:rFonts w:eastAsia="Arial" w:cs="Arial"/>
      <w:b/>
      <w:bCs/>
      <w:spacing w:val="-1"/>
      <w:w w:val="100"/>
      <w:sz w:val="24"/>
      <w:szCs w:val="24"/>
      <w:lang w:val="en-US" w:eastAsia="en-US" w:bidi="en-US"/>
    </w:rPr>
  </w:style>
  <w:style w:type="character" w:customStyle="1" w:styleId="ListLabel58">
    <w:name w:val="ListLabel 58"/>
    <w:qFormat/>
    <w:rPr>
      <w:rFonts w:eastAsia="Arial" w:cs="Arial"/>
      <w:b/>
      <w:bCs/>
      <w:spacing w:val="-1"/>
      <w:w w:val="100"/>
      <w:sz w:val="24"/>
      <w:szCs w:val="24"/>
      <w:lang w:val="en-US" w:eastAsia="en-US" w:bidi="en-US"/>
    </w:rPr>
  </w:style>
  <w:style w:type="character" w:customStyle="1" w:styleId="ListLabel59">
    <w:name w:val="ListLabel 59"/>
    <w:qFormat/>
    <w:rPr>
      <w:lang w:val="en-US" w:eastAsia="en-US" w:bidi="en-US"/>
    </w:rPr>
  </w:style>
  <w:style w:type="character" w:customStyle="1" w:styleId="ListLabel60">
    <w:name w:val="ListLabel 60"/>
    <w:qFormat/>
    <w:rPr>
      <w:lang w:val="en-US" w:eastAsia="en-US" w:bidi="en-US"/>
    </w:rPr>
  </w:style>
  <w:style w:type="character" w:customStyle="1" w:styleId="ListLabel61">
    <w:name w:val="ListLabel 61"/>
    <w:qFormat/>
    <w:rPr>
      <w:lang w:val="en-US" w:eastAsia="en-US" w:bidi="en-US"/>
    </w:rPr>
  </w:style>
  <w:style w:type="character" w:customStyle="1" w:styleId="ListLabel62">
    <w:name w:val="ListLabel 62"/>
    <w:qFormat/>
    <w:rPr>
      <w:lang w:val="en-US" w:eastAsia="en-US" w:bidi="en-US"/>
    </w:rPr>
  </w:style>
  <w:style w:type="character" w:customStyle="1" w:styleId="ListLabel63">
    <w:name w:val="ListLabel 63"/>
    <w:qFormat/>
    <w:rPr>
      <w:lang w:val="en-US" w:eastAsia="en-US" w:bidi="en-US"/>
    </w:rPr>
  </w:style>
  <w:style w:type="character" w:customStyle="1" w:styleId="ListLabel91">
    <w:name w:val="ListLabel 91"/>
    <w:qFormat/>
    <w:rPr>
      <w:lang w:val="en-US" w:eastAsia="en-US" w:bidi="en-US"/>
    </w:rPr>
  </w:style>
  <w:style w:type="character" w:customStyle="1" w:styleId="ListLabel92">
    <w:name w:val="ListLabel 92"/>
    <w:qFormat/>
    <w:rPr>
      <w:rFonts w:eastAsia="Arial" w:cs="Arial"/>
      <w:b/>
      <w:spacing w:val="-1"/>
      <w:w w:val="100"/>
      <w:sz w:val="24"/>
      <w:szCs w:val="24"/>
      <w:lang w:val="en-US" w:eastAsia="en-US" w:bidi="en-US"/>
    </w:rPr>
  </w:style>
  <w:style w:type="character" w:customStyle="1" w:styleId="ListLabel93">
    <w:name w:val="ListLabel 93"/>
    <w:qFormat/>
    <w:rPr>
      <w:rFonts w:eastAsia="Arial" w:cs="Arial"/>
      <w:spacing w:val="-2"/>
      <w:w w:val="100"/>
      <w:sz w:val="24"/>
      <w:szCs w:val="24"/>
      <w:lang w:val="en-US" w:eastAsia="en-US" w:bidi="en-US"/>
    </w:rPr>
  </w:style>
  <w:style w:type="character" w:customStyle="1" w:styleId="ListLabel94">
    <w:name w:val="ListLabel 94"/>
    <w:qFormat/>
    <w:rPr>
      <w:lang w:val="en-US" w:eastAsia="en-US" w:bidi="en-US"/>
    </w:rPr>
  </w:style>
  <w:style w:type="character" w:customStyle="1" w:styleId="ListLabel95">
    <w:name w:val="ListLabel 95"/>
    <w:qFormat/>
    <w:rPr>
      <w:lang w:val="en-US" w:eastAsia="en-US" w:bidi="en-US"/>
    </w:rPr>
  </w:style>
  <w:style w:type="character" w:customStyle="1" w:styleId="ListLabel96">
    <w:name w:val="ListLabel 96"/>
    <w:qFormat/>
    <w:rPr>
      <w:lang w:val="en-US" w:eastAsia="en-US" w:bidi="en-US"/>
    </w:rPr>
  </w:style>
  <w:style w:type="character" w:customStyle="1" w:styleId="ListLabel97">
    <w:name w:val="ListLabel 97"/>
    <w:qFormat/>
    <w:rPr>
      <w:lang w:val="en-US" w:eastAsia="en-US" w:bidi="en-US"/>
    </w:rPr>
  </w:style>
  <w:style w:type="character" w:customStyle="1" w:styleId="ListLabel98">
    <w:name w:val="ListLabel 98"/>
    <w:qFormat/>
    <w:rPr>
      <w:lang w:val="en-US" w:eastAsia="en-US" w:bidi="en-US"/>
    </w:rPr>
  </w:style>
  <w:style w:type="character" w:customStyle="1" w:styleId="ListLabel99">
    <w:name w:val="ListLabel 99"/>
    <w:qFormat/>
    <w:rPr>
      <w:lang w:val="en-US" w:eastAsia="en-US" w:bidi="en-US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ListLabel100">
    <w:name w:val="ListLabel 100"/>
    <w:qFormat/>
    <w:rPr>
      <w:lang w:val="en-US" w:eastAsia="en-US" w:bidi="en-US"/>
    </w:rPr>
  </w:style>
  <w:style w:type="character" w:customStyle="1" w:styleId="ListLabel101">
    <w:name w:val="ListLabel 101"/>
    <w:qFormat/>
    <w:rPr>
      <w:lang w:val="en-US" w:eastAsia="en-US" w:bidi="en-US"/>
    </w:rPr>
  </w:style>
  <w:style w:type="character" w:customStyle="1" w:styleId="ListLabel102">
    <w:name w:val="ListLabel 102"/>
    <w:qFormat/>
    <w:rPr>
      <w:lang w:val="en-US" w:eastAsia="en-US" w:bidi="en-US"/>
    </w:rPr>
  </w:style>
  <w:style w:type="character" w:customStyle="1" w:styleId="ListLabel103">
    <w:name w:val="ListLabel 103"/>
    <w:qFormat/>
    <w:rPr>
      <w:rFonts w:eastAsia="Arial" w:cs="Arial"/>
      <w:b/>
      <w:bCs/>
      <w:spacing w:val="-1"/>
      <w:w w:val="100"/>
      <w:sz w:val="24"/>
      <w:szCs w:val="24"/>
      <w:lang w:val="en-US" w:eastAsia="en-US" w:bidi="en-US"/>
    </w:rPr>
  </w:style>
  <w:style w:type="character" w:customStyle="1" w:styleId="ListLabel104">
    <w:name w:val="ListLabel 104"/>
    <w:qFormat/>
    <w:rPr>
      <w:lang w:val="en-US" w:eastAsia="en-US" w:bidi="en-US"/>
    </w:rPr>
  </w:style>
  <w:style w:type="character" w:customStyle="1" w:styleId="ListLabel105">
    <w:name w:val="ListLabel 105"/>
    <w:qFormat/>
    <w:rPr>
      <w:lang w:val="en-US" w:eastAsia="en-US" w:bidi="en-US"/>
    </w:rPr>
  </w:style>
  <w:style w:type="character" w:customStyle="1" w:styleId="ListLabel106">
    <w:name w:val="ListLabel 106"/>
    <w:qFormat/>
    <w:rPr>
      <w:lang w:val="en-US" w:eastAsia="en-US" w:bidi="en-US"/>
    </w:rPr>
  </w:style>
  <w:style w:type="character" w:customStyle="1" w:styleId="ListLabel107">
    <w:name w:val="ListLabel 107"/>
    <w:qFormat/>
    <w:rPr>
      <w:lang w:val="en-US" w:eastAsia="en-US" w:bidi="en-US"/>
    </w:rPr>
  </w:style>
  <w:style w:type="character" w:customStyle="1" w:styleId="ListLabel108">
    <w:name w:val="ListLabel 108"/>
    <w:qFormat/>
    <w:rPr>
      <w:lang w:val="en-US" w:eastAsia="en-US" w:bidi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EB55A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B55A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tulodendicedeautoridades">
    <w:name w:val="toa heading"/>
    <w:basedOn w:val="Ttulo"/>
    <w:qFormat/>
    <w:pPr>
      <w:suppressLineNumbers/>
    </w:pPr>
    <w:rPr>
      <w:b/>
      <w:bCs/>
      <w:sz w:val="32"/>
      <w:szCs w:val="32"/>
    </w:rPr>
  </w:style>
  <w:style w:type="paragraph" w:styleId="Sumrio1">
    <w:name w:val="toc 1"/>
    <w:basedOn w:val="ndice"/>
    <w:pPr>
      <w:tabs>
        <w:tab w:val="right" w:leader="dot" w:pos="8504"/>
      </w:tabs>
    </w:pPr>
  </w:style>
  <w:style w:type="paragraph" w:styleId="Sumrio2">
    <w:name w:val="toc 2"/>
    <w:basedOn w:val="ndice"/>
    <w:pPr>
      <w:tabs>
        <w:tab w:val="right" w:leader="dot" w:pos="8221"/>
      </w:tabs>
      <w:ind w:left="283"/>
    </w:pPr>
  </w:style>
  <w:style w:type="paragraph" w:styleId="Sumrio3">
    <w:name w:val="toc 3"/>
    <w:basedOn w:val="ndice"/>
    <w:pPr>
      <w:tabs>
        <w:tab w:val="right" w:leader="dot" w:pos="7938"/>
      </w:tabs>
      <w:ind w:left="566"/>
    </w:pPr>
  </w:style>
  <w:style w:type="paragraph" w:styleId="Sumrio4">
    <w:name w:val="toc 4"/>
    <w:basedOn w:val="ndice"/>
    <w:pPr>
      <w:tabs>
        <w:tab w:val="right" w:leader="dot" w:pos="7655"/>
      </w:tabs>
      <w:ind w:left="849"/>
    </w:pPr>
  </w:style>
  <w:style w:type="paragraph" w:styleId="PargrafodaLista">
    <w:name w:val="List Paragraph"/>
    <w:basedOn w:val="Normal"/>
    <w:qFormat/>
    <w:pPr>
      <w:widowControl w:val="0"/>
      <w:spacing w:after="0" w:line="240" w:lineRule="auto"/>
      <w:ind w:left="1004"/>
    </w:pPr>
    <w:rPr>
      <w:rFonts w:ascii="Arial" w:eastAsia="Arial" w:hAnsi="Arial" w:cs="Arial"/>
      <w:lang w:val="en-US" w:bidi="en-US"/>
    </w:rPr>
  </w:style>
  <w:style w:type="paragraph" w:customStyle="1" w:styleId="TableParagraph">
    <w:name w:val="Table Paragraph"/>
    <w:basedOn w:val="Normal"/>
    <w:qFormat/>
    <w:pPr>
      <w:widowControl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customStyle="1" w:styleId="Default">
    <w:name w:val="Default"/>
    <w:qFormat/>
    <w:rsid w:val="002D50BB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9B5B36"/>
    <w:rPr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fsertao-pe.edu.b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8793F-FE0D-4069-8416-4D6CE523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14</Pages>
  <Words>1720</Words>
  <Characters>9289</Characters>
  <Application>Microsoft Office Word</Application>
  <DocSecurity>0</DocSecurity>
  <Lines>77</Lines>
  <Paragraphs>21</Paragraphs>
  <ScaleCrop>false</ScaleCrop>
  <Company/>
  <LinksUpToDate>false</LinksUpToDate>
  <CharactersWithSpaces>10988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Mironaldo Borges de Araujo Filho</dc:creator>
  <dc:description/>
  <cp:lastModifiedBy>User</cp:lastModifiedBy>
  <cp:revision>80</cp:revision>
  <cp:lastPrinted>2019-03-27T20:42:00Z</cp:lastPrinted>
  <dcterms:created xsi:type="dcterms:W3CDTF">2019-03-27T20:42:00Z</dcterms:created>
  <dcterms:modified xsi:type="dcterms:W3CDTF">2019-09-09T17:27:00Z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