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0354" w14:textId="518DF16A" w:rsidR="007079E8" w:rsidRDefault="00DF673F" w:rsidP="00DF673F">
      <w:pPr>
        <w:pStyle w:val="Ttulo1"/>
        <w:keepNext w:val="0"/>
        <w:keepLines w:val="0"/>
        <w:widowControl w:val="0"/>
        <w:spacing w:before="146" w:after="0" w:line="240" w:lineRule="auto"/>
        <w:ind w:left="278" w:right="298"/>
        <w:jc w:val="center"/>
        <w:rPr>
          <w:rFonts w:ascii="Calibri" w:eastAsia="Calibri" w:hAnsi="Calibri" w:cs="Calibri"/>
          <w:b/>
          <w:sz w:val="24"/>
          <w:szCs w:val="24"/>
        </w:rPr>
      </w:pPr>
      <w:r w:rsidRPr="00B27605">
        <w:rPr>
          <w:rFonts w:ascii="Calibri" w:eastAsia="Calibri" w:hAnsi="Calibri" w:cs="Calibri"/>
          <w:b/>
          <w:sz w:val="24"/>
          <w:szCs w:val="24"/>
        </w:rPr>
        <w:t xml:space="preserve">ANEXO </w:t>
      </w:r>
      <w:r>
        <w:rPr>
          <w:rFonts w:ascii="Calibri" w:eastAsia="Calibri" w:hAnsi="Calibri" w:cs="Calibri"/>
          <w:b/>
          <w:sz w:val="24"/>
          <w:szCs w:val="24"/>
        </w:rPr>
        <w:t>XI</w:t>
      </w:r>
      <w:r w:rsidRPr="00B27605">
        <w:rPr>
          <w:rFonts w:ascii="Calibri" w:eastAsia="Calibri" w:hAnsi="Calibri" w:cs="Calibri"/>
          <w:b/>
          <w:sz w:val="24"/>
          <w:szCs w:val="24"/>
        </w:rPr>
        <w:t xml:space="preserve"> – </w:t>
      </w:r>
      <w:r w:rsidR="00FB15BD">
        <w:rPr>
          <w:rFonts w:ascii="Calibri" w:eastAsia="Calibri" w:hAnsi="Calibri" w:cs="Calibri"/>
          <w:b/>
          <w:sz w:val="24"/>
          <w:szCs w:val="24"/>
        </w:rPr>
        <w:t xml:space="preserve">MINUTA </w:t>
      </w:r>
      <w:r w:rsidR="00212929">
        <w:rPr>
          <w:rFonts w:ascii="Calibri" w:eastAsia="Calibri" w:hAnsi="Calibri" w:cs="Calibri"/>
          <w:b/>
          <w:sz w:val="24"/>
          <w:szCs w:val="24"/>
        </w:rPr>
        <w:t>DE EDITAL DE SELEÇÃO</w:t>
      </w:r>
    </w:p>
    <w:p w14:paraId="0C982556" w14:textId="77777777" w:rsidR="000B17D5" w:rsidRDefault="000B17D5" w:rsidP="000B17D5">
      <w:pPr>
        <w:rPr>
          <w:rFonts w:asciiTheme="majorHAnsi" w:hAnsiTheme="majorHAnsi" w:cstheme="majorHAnsi"/>
          <w:sz w:val="24"/>
          <w:szCs w:val="24"/>
        </w:rPr>
      </w:pPr>
    </w:p>
    <w:p w14:paraId="43DD065F" w14:textId="77777777" w:rsidR="000B17D5" w:rsidRDefault="000B17D5" w:rsidP="000B17D5">
      <w:pPr>
        <w:spacing w:before="3"/>
        <w:jc w:val="center"/>
        <w:rPr>
          <w:rFonts w:asciiTheme="majorHAnsi" w:hAnsiTheme="majorHAnsi" w:cstheme="majorHAnsi"/>
          <w:color w:val="000000"/>
          <w:sz w:val="24"/>
          <w:szCs w:val="24"/>
        </w:rPr>
      </w:pPr>
      <w:r>
        <w:rPr>
          <w:rFonts w:asciiTheme="majorHAnsi" w:hAnsiTheme="majorHAnsi" w:cstheme="majorHAnsi"/>
          <w:b/>
          <w:color w:val="00000A"/>
          <w:sz w:val="24"/>
          <w:szCs w:val="24"/>
        </w:rPr>
        <w:t xml:space="preserve">EDITAL Nº </w:t>
      </w:r>
      <w:r>
        <w:rPr>
          <w:rFonts w:asciiTheme="majorHAnsi" w:hAnsiTheme="majorHAnsi" w:cstheme="majorHAnsi"/>
          <w:b/>
          <w:color w:val="FF0000"/>
          <w:sz w:val="24"/>
          <w:szCs w:val="24"/>
        </w:rPr>
        <w:t>XX/XXXX</w:t>
      </w:r>
    </w:p>
    <w:p w14:paraId="114A31D9" w14:textId="77777777" w:rsidR="000B17D5" w:rsidRDefault="000B17D5" w:rsidP="000B17D5">
      <w:pPr>
        <w:spacing w:before="69"/>
        <w:ind w:right="-2"/>
        <w:jc w:val="center"/>
        <w:rPr>
          <w:rFonts w:asciiTheme="majorHAnsi" w:hAnsiTheme="majorHAnsi" w:cstheme="majorHAnsi"/>
          <w:color w:val="000000"/>
          <w:sz w:val="24"/>
          <w:szCs w:val="24"/>
        </w:rPr>
      </w:pPr>
      <w:r>
        <w:rPr>
          <w:rFonts w:asciiTheme="majorHAnsi" w:hAnsiTheme="majorHAnsi" w:cstheme="majorHAnsi"/>
          <w:b/>
          <w:color w:val="00000A"/>
          <w:sz w:val="24"/>
          <w:szCs w:val="24"/>
        </w:rPr>
        <w:t>PROCESSO SELETIVO SIMPLIFICADO PARA ESTÁGIO REMUNERADO NÃO OBRIGATÓRIO</w:t>
      </w:r>
    </w:p>
    <w:p w14:paraId="6667024F" w14:textId="77777777" w:rsidR="000B17D5" w:rsidRDefault="000B17D5" w:rsidP="000B17D5">
      <w:pPr>
        <w:jc w:val="center"/>
        <w:rPr>
          <w:rFonts w:asciiTheme="majorHAnsi" w:hAnsiTheme="majorHAnsi" w:cstheme="majorHAnsi"/>
          <w:color w:val="00000A"/>
          <w:sz w:val="24"/>
          <w:szCs w:val="24"/>
        </w:rPr>
      </w:pPr>
    </w:p>
    <w:p w14:paraId="18D07E8C" w14:textId="77777777" w:rsidR="000B17D5" w:rsidRDefault="000B17D5" w:rsidP="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O(A) Reitor(a) do Instituto Federal de Educação, Ciência e Tecnologia do Sertão Pernambucano, no uso de suas atribuições, conferida pelo Decreto Presidencial </w:t>
      </w:r>
      <w:r>
        <w:rPr>
          <w:rFonts w:asciiTheme="majorHAnsi" w:hAnsiTheme="majorHAnsi" w:cstheme="majorHAnsi"/>
          <w:color w:val="FF0000"/>
          <w:sz w:val="24"/>
          <w:szCs w:val="24"/>
        </w:rPr>
        <w:t xml:space="preserve">Nº XXXX </w:t>
      </w:r>
      <w:r>
        <w:rPr>
          <w:rFonts w:asciiTheme="majorHAnsi" w:hAnsiTheme="majorHAnsi" w:cstheme="majorHAnsi"/>
          <w:color w:val="000000"/>
          <w:sz w:val="24"/>
          <w:szCs w:val="24"/>
        </w:rPr>
        <w:t xml:space="preserve">de </w:t>
      </w:r>
      <w:r>
        <w:rPr>
          <w:rFonts w:asciiTheme="majorHAnsi" w:hAnsiTheme="majorHAnsi" w:cstheme="majorHAnsi"/>
          <w:color w:val="FF0000"/>
          <w:sz w:val="24"/>
          <w:szCs w:val="24"/>
        </w:rPr>
        <w:t>XX/XX/XXXX</w:t>
      </w:r>
      <w:r>
        <w:rPr>
          <w:rFonts w:asciiTheme="majorHAnsi" w:hAnsiTheme="majorHAnsi" w:cstheme="majorHAnsi"/>
          <w:color w:val="000000"/>
          <w:sz w:val="24"/>
          <w:szCs w:val="24"/>
        </w:rPr>
        <w:t xml:space="preserve">, publicado no D.O.U. de </w:t>
      </w:r>
      <w:r>
        <w:rPr>
          <w:rFonts w:asciiTheme="majorHAnsi" w:hAnsiTheme="majorHAnsi" w:cstheme="majorHAnsi"/>
          <w:color w:val="FF0000"/>
          <w:sz w:val="24"/>
          <w:szCs w:val="24"/>
        </w:rPr>
        <w:t>XX/XX/XXXX</w:t>
      </w:r>
      <w:r>
        <w:rPr>
          <w:rFonts w:asciiTheme="majorHAnsi" w:hAnsiTheme="majorHAnsi" w:cstheme="majorHAnsi"/>
          <w:color w:val="000000"/>
          <w:sz w:val="24"/>
          <w:szCs w:val="24"/>
        </w:rPr>
        <w:t>, em conformidade com a Lei no 11.788, de 25 de setembro de 2008 e com a Instrução Normativa nº 213, de 17 de dezembro 2019, do então Ministério da Economia, retificada por meio de publicação ocorrida em 20/12/2019 e alterada pela Instrução Normativa nº 17, de 4 de março de 2020</w:t>
      </w:r>
      <w:r>
        <w:rPr>
          <w:rFonts w:asciiTheme="majorHAnsi" w:hAnsiTheme="majorHAnsi" w:cstheme="majorHAnsi"/>
          <w:color w:val="00000A"/>
          <w:sz w:val="24"/>
          <w:szCs w:val="24"/>
        </w:rPr>
        <w:t>, torna público que estarão abertas as inscrições para o PROCESSO SELETIVO SIMPLIFICADO destinado à SELEÇÃO DE CANDIDATOS A ESTÁGIO REMUNERADO NÃO OBRIGATÓRIO, conforme estabelece o presente EDITAL.</w:t>
      </w:r>
    </w:p>
    <w:p w14:paraId="11937F47" w14:textId="77777777" w:rsidR="000B17D5" w:rsidRDefault="000B17D5" w:rsidP="000B17D5">
      <w:pPr>
        <w:ind w:left="115"/>
        <w:jc w:val="both"/>
        <w:rPr>
          <w:rFonts w:asciiTheme="majorHAnsi" w:hAnsiTheme="majorHAnsi" w:cstheme="majorHAnsi"/>
          <w:color w:val="00000A"/>
          <w:sz w:val="24"/>
          <w:szCs w:val="24"/>
        </w:rPr>
      </w:pPr>
    </w:p>
    <w:p w14:paraId="62868608" w14:textId="77777777" w:rsidR="000B17D5" w:rsidRDefault="000B17D5" w:rsidP="000B17D5">
      <w:pPr>
        <w:spacing w:after="240"/>
        <w:jc w:val="both"/>
        <w:rPr>
          <w:rFonts w:asciiTheme="majorHAnsi" w:hAnsiTheme="majorHAnsi" w:cstheme="majorHAnsi"/>
          <w:b/>
          <w:color w:val="00000A"/>
          <w:sz w:val="24"/>
          <w:szCs w:val="24"/>
        </w:rPr>
      </w:pPr>
      <w:r>
        <w:rPr>
          <w:rFonts w:asciiTheme="majorHAnsi" w:hAnsiTheme="majorHAnsi" w:cstheme="majorHAnsi"/>
          <w:b/>
          <w:color w:val="00000A"/>
          <w:sz w:val="24"/>
          <w:szCs w:val="24"/>
        </w:rPr>
        <w:t>1. DO ESTÁGIO</w:t>
      </w:r>
    </w:p>
    <w:p w14:paraId="5DD0C66F"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1.1. </w:t>
      </w:r>
      <w:r>
        <w:rPr>
          <w:rFonts w:asciiTheme="majorHAnsi" w:hAnsiTheme="majorHAnsi" w:cstheme="majorHAnsi"/>
          <w:color w:val="00000A"/>
          <w:sz w:val="24"/>
          <w:szCs w:val="24"/>
        </w:rPr>
        <w:t>O estágio de que trata o presente edital tem por objetivo possibilitar que os estudantes selecionados, denominados estagiários, atuem em diversas atividades compatíveis com seu tipo de formação profissional, vivenciando na prática, os conhecimentos teóricos que lhe foram ministrados. O estágio não obrigatório é desenvolvido como atividade opcional, acrescida à carga horária regular e obrigatória do curso em que o estudante possui matrícula e frequência regular.</w:t>
      </w:r>
    </w:p>
    <w:p w14:paraId="2D596EE3"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1.2. </w:t>
      </w:r>
      <w:r>
        <w:rPr>
          <w:rFonts w:asciiTheme="majorHAnsi" w:hAnsiTheme="majorHAnsi" w:cstheme="majorHAnsi"/>
          <w:color w:val="00000A"/>
          <w:sz w:val="24"/>
          <w:szCs w:val="24"/>
        </w:rPr>
        <w:t xml:space="preserve">O estágio será formalizado mediante Termo de Compromisso firmado entre o Instituto Federal de Educação, Ciência e Tecnologia do Sertão Pernambucano com o estudante e a instituição de ensino que está vinculado, </w:t>
      </w:r>
      <w:r>
        <w:rPr>
          <w:rFonts w:asciiTheme="majorHAnsi" w:hAnsiTheme="majorHAnsi" w:cstheme="majorHAnsi"/>
          <w:b/>
          <w:color w:val="000000"/>
          <w:sz w:val="24"/>
          <w:szCs w:val="24"/>
        </w:rPr>
        <w:t>com duração mínima de 6 (seis) meses</w:t>
      </w:r>
      <w:r>
        <w:rPr>
          <w:rFonts w:asciiTheme="majorHAnsi" w:hAnsiTheme="majorHAnsi" w:cstheme="majorHAnsi"/>
          <w:color w:val="000000"/>
          <w:sz w:val="24"/>
          <w:szCs w:val="24"/>
        </w:rPr>
        <w:t xml:space="preserve">, podendo ser renovado </w:t>
      </w:r>
      <w:r>
        <w:rPr>
          <w:rFonts w:asciiTheme="majorHAnsi" w:hAnsiTheme="majorHAnsi" w:cstheme="majorHAnsi"/>
          <w:b/>
          <w:color w:val="000000"/>
          <w:sz w:val="24"/>
          <w:szCs w:val="24"/>
        </w:rPr>
        <w:t xml:space="preserve">até no máximo 24 (vinte e quatro) meses, </w:t>
      </w:r>
      <w:r>
        <w:rPr>
          <w:rFonts w:asciiTheme="majorHAnsi" w:hAnsiTheme="majorHAnsi" w:cstheme="majorHAnsi"/>
          <w:bCs/>
          <w:color w:val="000000"/>
          <w:sz w:val="24"/>
          <w:szCs w:val="24"/>
        </w:rPr>
        <w:t>salvo quando se tratar de estagiário com deficiência, que poderá permanecer no estágio até o término do curso</w:t>
      </w:r>
      <w:r>
        <w:rPr>
          <w:rFonts w:asciiTheme="majorHAnsi" w:hAnsiTheme="majorHAnsi" w:cstheme="majorHAnsi"/>
          <w:color w:val="000000"/>
          <w:sz w:val="24"/>
          <w:szCs w:val="24"/>
        </w:rPr>
        <w:t>.</w:t>
      </w:r>
    </w:p>
    <w:p w14:paraId="5AFFB6C8"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1.3. </w:t>
      </w:r>
      <w:r>
        <w:rPr>
          <w:rFonts w:asciiTheme="majorHAnsi" w:hAnsiTheme="majorHAnsi" w:cstheme="majorHAnsi"/>
          <w:color w:val="00000A"/>
          <w:sz w:val="24"/>
          <w:szCs w:val="24"/>
        </w:rPr>
        <w:t xml:space="preserve">Os estudantes selecionados através do presente EDITAL cumprirão o estágio no IF SERTÃO PERNAMBUCANO – </w:t>
      </w:r>
      <w:r>
        <w:rPr>
          <w:rFonts w:asciiTheme="majorHAnsi" w:hAnsiTheme="majorHAnsi" w:cstheme="majorHAnsi"/>
          <w:color w:val="FF0000"/>
          <w:sz w:val="24"/>
          <w:szCs w:val="24"/>
        </w:rPr>
        <w:t xml:space="preserve">CAMPUS </w:t>
      </w:r>
      <w:proofErr w:type="gramStart"/>
      <w:r>
        <w:rPr>
          <w:rFonts w:asciiTheme="majorHAnsi" w:hAnsiTheme="majorHAnsi" w:cstheme="majorHAnsi"/>
          <w:color w:val="FF0000"/>
          <w:sz w:val="24"/>
          <w:szCs w:val="24"/>
        </w:rPr>
        <w:t>XXXXXX  OU</w:t>
      </w:r>
      <w:proofErr w:type="gramEnd"/>
      <w:r>
        <w:rPr>
          <w:rFonts w:asciiTheme="majorHAnsi" w:hAnsiTheme="majorHAnsi" w:cstheme="majorHAnsi"/>
          <w:color w:val="FF0000"/>
          <w:sz w:val="24"/>
          <w:szCs w:val="24"/>
        </w:rPr>
        <w:t xml:space="preserve"> REITORIA</w:t>
      </w:r>
      <w:r>
        <w:rPr>
          <w:rFonts w:asciiTheme="majorHAnsi" w:hAnsiTheme="majorHAnsi" w:cstheme="majorHAnsi"/>
          <w:color w:val="00000A"/>
          <w:sz w:val="24"/>
          <w:szCs w:val="24"/>
        </w:rPr>
        <w:t xml:space="preserve">, com jornada diária de </w:t>
      </w:r>
      <w:r>
        <w:rPr>
          <w:rFonts w:asciiTheme="majorHAnsi" w:hAnsiTheme="majorHAnsi" w:cstheme="majorHAnsi"/>
          <w:color w:val="000000"/>
          <w:sz w:val="24"/>
          <w:szCs w:val="24"/>
        </w:rPr>
        <w:t>até</w:t>
      </w:r>
      <w:r>
        <w:rPr>
          <w:rFonts w:asciiTheme="majorHAnsi" w:hAnsiTheme="majorHAnsi" w:cstheme="majorHAnsi"/>
          <w:color w:val="00000A"/>
          <w:sz w:val="24"/>
          <w:szCs w:val="24"/>
        </w:rPr>
        <w:t xml:space="preserve"> 6 (seis) horas de atividades, sendo distribuídos por setores específicos, conforme discriminado no Anexo I.</w:t>
      </w:r>
    </w:p>
    <w:p w14:paraId="1F13F8F7" w14:textId="77777777" w:rsidR="000B17D5" w:rsidRDefault="000B17D5" w:rsidP="000B17D5">
      <w:pPr>
        <w:spacing w:after="200"/>
        <w:jc w:val="both"/>
        <w:rPr>
          <w:rFonts w:asciiTheme="majorHAnsi" w:hAnsiTheme="majorHAnsi" w:cstheme="majorHAnsi"/>
          <w:color w:val="00000A"/>
          <w:sz w:val="24"/>
          <w:szCs w:val="24"/>
        </w:rPr>
      </w:pPr>
      <w:r>
        <w:rPr>
          <w:rFonts w:asciiTheme="majorHAnsi" w:hAnsiTheme="majorHAnsi" w:cstheme="majorHAnsi"/>
          <w:b/>
          <w:color w:val="00000A"/>
          <w:sz w:val="24"/>
          <w:szCs w:val="24"/>
        </w:rPr>
        <w:t xml:space="preserve">1.3.1. </w:t>
      </w:r>
      <w:r>
        <w:rPr>
          <w:rFonts w:asciiTheme="majorHAnsi" w:hAnsiTheme="majorHAnsi" w:cstheme="majorHAnsi"/>
          <w:color w:val="00000A"/>
          <w:sz w:val="24"/>
          <w:szCs w:val="24"/>
        </w:rPr>
        <w:t>A jornada diária de atividades poderá ser reduzida, por opção do estudante, para 4 (quatro) horas, com redução do valor da bolsa, de acordo com os valores previstos no item 10.1, deste edital.</w:t>
      </w:r>
    </w:p>
    <w:p w14:paraId="5C42DB31"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lastRenderedPageBreak/>
        <w:t xml:space="preserve">1.3.2. </w:t>
      </w:r>
      <w:r>
        <w:rPr>
          <w:rFonts w:asciiTheme="majorHAnsi" w:hAnsiTheme="majorHAnsi" w:cstheme="majorHAnsi"/>
          <w:color w:val="00000A"/>
          <w:sz w:val="24"/>
          <w:szCs w:val="24"/>
        </w:rPr>
        <w:t>A jornada semanal deve ser cumprida em período oposto ao horário escolar, de acordo com as atividades do setor para o qual for designado.</w:t>
      </w:r>
    </w:p>
    <w:p w14:paraId="0BDFE13D" w14:textId="77777777" w:rsidR="000B17D5" w:rsidRDefault="000B17D5" w:rsidP="000B17D5">
      <w:pPr>
        <w:spacing w:after="200"/>
        <w:jc w:val="both"/>
        <w:rPr>
          <w:rFonts w:asciiTheme="majorHAnsi" w:hAnsiTheme="majorHAnsi" w:cstheme="majorHAnsi"/>
          <w:color w:val="00000A"/>
          <w:sz w:val="24"/>
          <w:szCs w:val="24"/>
        </w:rPr>
      </w:pPr>
      <w:r>
        <w:rPr>
          <w:rFonts w:asciiTheme="majorHAnsi" w:hAnsiTheme="majorHAnsi" w:cstheme="majorHAnsi"/>
          <w:b/>
          <w:color w:val="00000A"/>
          <w:sz w:val="24"/>
          <w:szCs w:val="24"/>
        </w:rPr>
        <w:t xml:space="preserve">1.3.3. </w:t>
      </w:r>
      <w:r>
        <w:rPr>
          <w:rFonts w:asciiTheme="majorHAnsi" w:hAnsiTheme="majorHAnsi" w:cstheme="majorHAnsi"/>
          <w:color w:val="00000A"/>
          <w:sz w:val="24"/>
          <w:szCs w:val="24"/>
        </w:rPr>
        <w:t xml:space="preserve">O horário de aproveitamento do estagiário será fixado de acordo com a conveniência do IF SERTÃO PERNAMBUCANO – </w:t>
      </w:r>
      <w:bookmarkStart w:id="0" w:name="_Hlk137020875"/>
      <w:r>
        <w:rPr>
          <w:rFonts w:asciiTheme="majorHAnsi" w:hAnsiTheme="majorHAnsi" w:cstheme="majorHAnsi"/>
          <w:color w:val="FF0000"/>
          <w:sz w:val="24"/>
          <w:szCs w:val="24"/>
        </w:rPr>
        <w:t xml:space="preserve">CAMPUS </w:t>
      </w:r>
      <w:proofErr w:type="gramStart"/>
      <w:r>
        <w:rPr>
          <w:rFonts w:asciiTheme="majorHAnsi" w:hAnsiTheme="majorHAnsi" w:cstheme="majorHAnsi"/>
          <w:color w:val="FF0000"/>
          <w:sz w:val="24"/>
          <w:szCs w:val="24"/>
        </w:rPr>
        <w:t>XXXXXX  OU</w:t>
      </w:r>
      <w:proofErr w:type="gramEnd"/>
      <w:r>
        <w:rPr>
          <w:rFonts w:asciiTheme="majorHAnsi" w:hAnsiTheme="majorHAnsi" w:cstheme="majorHAnsi"/>
          <w:color w:val="FF0000"/>
          <w:sz w:val="24"/>
          <w:szCs w:val="24"/>
        </w:rPr>
        <w:t xml:space="preserve"> REITORIA</w:t>
      </w:r>
      <w:bookmarkEnd w:id="0"/>
      <w:r>
        <w:rPr>
          <w:rFonts w:asciiTheme="majorHAnsi" w:hAnsiTheme="majorHAnsi" w:cstheme="majorHAnsi"/>
          <w:color w:val="00000A"/>
          <w:sz w:val="24"/>
          <w:szCs w:val="24"/>
        </w:rPr>
        <w:t>, dentro do período previsto de funcionamento da unidade.</w:t>
      </w:r>
    </w:p>
    <w:p w14:paraId="26D08CFF" w14:textId="77777777" w:rsidR="000B17D5" w:rsidRDefault="000B17D5" w:rsidP="000B17D5">
      <w:pPr>
        <w:spacing w:after="200"/>
        <w:jc w:val="both"/>
        <w:rPr>
          <w:rFonts w:asciiTheme="majorHAnsi" w:hAnsiTheme="majorHAnsi" w:cstheme="majorHAnsi"/>
          <w:sz w:val="24"/>
          <w:szCs w:val="24"/>
        </w:rPr>
      </w:pPr>
      <w:r>
        <w:rPr>
          <w:rFonts w:asciiTheme="majorHAnsi" w:hAnsiTheme="majorHAnsi" w:cstheme="majorHAnsi"/>
          <w:b/>
          <w:bCs/>
          <w:sz w:val="24"/>
          <w:szCs w:val="24"/>
        </w:rPr>
        <w:t>1.3.4.</w:t>
      </w:r>
      <w:r>
        <w:rPr>
          <w:rFonts w:asciiTheme="majorHAnsi" w:hAnsiTheme="majorHAnsi" w:cstheme="majorHAnsi"/>
          <w:sz w:val="24"/>
          <w:szCs w:val="24"/>
        </w:rPr>
        <w:t xml:space="preserve"> É facultado ao setor onde o estagiário for desenvolver suas atividades solicitar autorização à autoridade competente para que ele atue em teletrabalho, observado o disposto na Lei nº 11.788, de 25 de setembro de 2008, desde que haja compatibilidade com as atividades escolares ou acadêmicas a serem exercidas, observando-se os termos do Decreto 11.072, de 17 de maio de 2022.</w:t>
      </w:r>
    </w:p>
    <w:p w14:paraId="29BDD014" w14:textId="77777777" w:rsidR="000B17D5" w:rsidRDefault="000B17D5" w:rsidP="000B17D5">
      <w:pPr>
        <w:spacing w:after="200"/>
        <w:jc w:val="both"/>
        <w:rPr>
          <w:rFonts w:asciiTheme="majorHAnsi" w:hAnsiTheme="majorHAnsi" w:cstheme="majorHAnsi"/>
          <w:b/>
          <w:color w:val="000000"/>
          <w:sz w:val="24"/>
          <w:szCs w:val="24"/>
        </w:rPr>
      </w:pPr>
      <w:r>
        <w:rPr>
          <w:rFonts w:asciiTheme="majorHAnsi" w:hAnsiTheme="majorHAnsi" w:cstheme="majorHAnsi"/>
          <w:b/>
          <w:color w:val="000000"/>
          <w:sz w:val="24"/>
          <w:szCs w:val="24"/>
        </w:rPr>
        <w:t>2. DAS VAGAS</w:t>
      </w:r>
    </w:p>
    <w:p w14:paraId="71E46701" w14:textId="36CB7294" w:rsidR="000B17D5" w:rsidRDefault="000B17D5" w:rsidP="000B17D5">
      <w:pPr>
        <w:spacing w:after="200"/>
        <w:jc w:val="both"/>
        <w:rPr>
          <w:rFonts w:asciiTheme="majorHAnsi" w:hAnsiTheme="majorHAnsi" w:cstheme="majorHAnsi"/>
          <w:sz w:val="24"/>
          <w:szCs w:val="24"/>
        </w:rPr>
      </w:pPr>
      <w:r>
        <w:rPr>
          <w:rFonts w:asciiTheme="majorHAnsi" w:hAnsiTheme="majorHAnsi" w:cstheme="majorHAnsi"/>
          <w:b/>
          <w:color w:val="000000"/>
          <w:sz w:val="24"/>
          <w:szCs w:val="24"/>
        </w:rPr>
        <w:t xml:space="preserve">2.1. </w:t>
      </w:r>
      <w:r>
        <w:rPr>
          <w:rFonts w:asciiTheme="majorHAnsi" w:hAnsiTheme="majorHAnsi" w:cstheme="majorHAnsi"/>
          <w:color w:val="000000"/>
          <w:sz w:val="24"/>
          <w:szCs w:val="24"/>
        </w:rPr>
        <w:t xml:space="preserve">O IF SERTÃO PERNAMBUCANO - </w:t>
      </w:r>
      <w:r>
        <w:rPr>
          <w:rFonts w:asciiTheme="majorHAnsi" w:hAnsiTheme="majorHAnsi" w:cstheme="majorHAnsi"/>
          <w:color w:val="FF0000"/>
          <w:sz w:val="24"/>
          <w:szCs w:val="24"/>
        </w:rPr>
        <w:t xml:space="preserve">CAMPUS </w:t>
      </w:r>
      <w:proofErr w:type="gramStart"/>
      <w:r>
        <w:rPr>
          <w:rFonts w:asciiTheme="majorHAnsi" w:hAnsiTheme="majorHAnsi" w:cstheme="majorHAnsi"/>
          <w:color w:val="FF0000"/>
          <w:sz w:val="24"/>
          <w:szCs w:val="24"/>
        </w:rPr>
        <w:t>XXXXXX  OU</w:t>
      </w:r>
      <w:proofErr w:type="gramEnd"/>
      <w:r>
        <w:rPr>
          <w:rFonts w:asciiTheme="majorHAnsi" w:hAnsiTheme="majorHAnsi" w:cstheme="majorHAnsi"/>
          <w:color w:val="FF0000"/>
          <w:sz w:val="24"/>
          <w:szCs w:val="24"/>
        </w:rPr>
        <w:t xml:space="preserve"> REITORIA</w:t>
      </w:r>
      <w:r>
        <w:rPr>
          <w:rFonts w:asciiTheme="majorHAnsi" w:hAnsiTheme="majorHAnsi" w:cstheme="majorHAnsi"/>
          <w:color w:val="000000"/>
          <w:sz w:val="24"/>
          <w:szCs w:val="24"/>
        </w:rPr>
        <w:t xml:space="preserve"> oferece </w:t>
      </w:r>
      <w:r>
        <w:rPr>
          <w:rFonts w:asciiTheme="majorHAnsi" w:hAnsiTheme="majorHAnsi" w:cstheme="majorHAnsi"/>
          <w:b/>
          <w:bCs/>
          <w:color w:val="FF0000"/>
          <w:sz w:val="24"/>
          <w:szCs w:val="24"/>
        </w:rPr>
        <w:t>XX</w:t>
      </w:r>
      <w:r>
        <w:rPr>
          <w:rFonts w:asciiTheme="majorHAnsi" w:hAnsiTheme="majorHAnsi" w:cstheme="majorHAnsi"/>
          <w:b/>
          <w:color w:val="FF0000"/>
          <w:sz w:val="24"/>
          <w:szCs w:val="24"/>
        </w:rPr>
        <w:t xml:space="preserve"> (XXXX)</w:t>
      </w:r>
      <w:r>
        <w:rPr>
          <w:rFonts w:asciiTheme="majorHAnsi" w:hAnsiTheme="majorHAnsi" w:cstheme="majorHAnsi"/>
          <w:b/>
          <w:color w:val="000000"/>
          <w:sz w:val="24"/>
          <w:szCs w:val="24"/>
        </w:rPr>
        <w:t xml:space="preserve"> vagas</w:t>
      </w:r>
      <w:r>
        <w:rPr>
          <w:rFonts w:asciiTheme="majorHAnsi" w:hAnsiTheme="majorHAnsi" w:cstheme="majorHAnsi"/>
          <w:color w:val="000000"/>
          <w:sz w:val="24"/>
          <w:szCs w:val="24"/>
        </w:rPr>
        <w:t xml:space="preserve"> para ESTÁGIO NÃO OBRIGATÓRIO, sendo </w:t>
      </w:r>
      <w:r>
        <w:rPr>
          <w:rFonts w:asciiTheme="majorHAnsi" w:hAnsiTheme="majorHAnsi" w:cstheme="majorHAnsi"/>
          <w:b/>
          <w:bCs/>
          <w:color w:val="FF0000"/>
          <w:sz w:val="24"/>
          <w:szCs w:val="24"/>
        </w:rPr>
        <w:t>XX</w:t>
      </w:r>
      <w:r>
        <w:rPr>
          <w:rFonts w:asciiTheme="majorHAnsi" w:hAnsiTheme="majorHAnsi" w:cstheme="majorHAnsi"/>
          <w:b/>
          <w:color w:val="FF0000"/>
          <w:sz w:val="24"/>
          <w:szCs w:val="24"/>
        </w:rPr>
        <w:t xml:space="preserve"> (XXXX</w:t>
      </w:r>
      <w:r>
        <w:rPr>
          <w:rFonts w:asciiTheme="majorHAnsi" w:hAnsiTheme="majorHAnsi" w:cstheme="majorHAnsi"/>
          <w:b/>
          <w:color w:val="000000"/>
          <w:sz w:val="24"/>
          <w:szCs w:val="24"/>
        </w:rPr>
        <w:t xml:space="preserve">) destinadas a estudantes de Nível Superior e </w:t>
      </w:r>
      <w:r>
        <w:rPr>
          <w:rFonts w:asciiTheme="majorHAnsi" w:hAnsiTheme="majorHAnsi" w:cstheme="majorHAnsi"/>
          <w:b/>
          <w:color w:val="FF0000"/>
          <w:sz w:val="24"/>
          <w:szCs w:val="24"/>
        </w:rPr>
        <w:t xml:space="preserve">XX (XXXXX) </w:t>
      </w:r>
      <w:r>
        <w:rPr>
          <w:rFonts w:asciiTheme="majorHAnsi" w:hAnsiTheme="majorHAnsi" w:cstheme="majorHAnsi"/>
          <w:b/>
          <w:color w:val="000000"/>
          <w:sz w:val="24"/>
          <w:szCs w:val="24"/>
        </w:rPr>
        <w:t xml:space="preserve">destinada a estudantes de Nível Médio, </w:t>
      </w:r>
      <w:r>
        <w:rPr>
          <w:rFonts w:asciiTheme="majorHAnsi" w:hAnsiTheme="majorHAnsi" w:cstheme="majorHAnsi"/>
          <w:bCs/>
          <w:color w:val="000000"/>
          <w:sz w:val="24"/>
          <w:szCs w:val="24"/>
        </w:rPr>
        <w:t>conforme Anexo I deste edital</w:t>
      </w:r>
      <w:r>
        <w:rPr>
          <w:rFonts w:asciiTheme="majorHAnsi" w:hAnsiTheme="majorHAnsi" w:cstheme="majorHAnsi"/>
          <w:b/>
          <w:color w:val="000000"/>
          <w:sz w:val="24"/>
          <w:szCs w:val="24"/>
        </w:rPr>
        <w:t>.</w:t>
      </w:r>
      <w:r>
        <w:rPr>
          <w:rFonts w:asciiTheme="majorHAnsi" w:hAnsiTheme="majorHAnsi" w:cstheme="majorHAnsi"/>
          <w:color w:val="000000"/>
          <w:sz w:val="24"/>
          <w:szCs w:val="24"/>
        </w:rPr>
        <w:t xml:space="preserve"> A contratação dos estagiários será com base n</w:t>
      </w:r>
      <w:r>
        <w:rPr>
          <w:rFonts w:asciiTheme="majorHAnsi" w:hAnsiTheme="majorHAnsi" w:cstheme="majorHAnsi"/>
          <w:sz w:val="24"/>
          <w:szCs w:val="24"/>
        </w:rPr>
        <w:t xml:space="preserve">a Lei nº 11.788, de 25 de setembro de 2008, na Instrução Normativa nº 213 de 17 de dezembro de 2019 alterada pela Instrução Normativa nº 17, de 4 de março de 2020 da Secretaria de Gestão e Desempenho de Pessoal do Ministério da Economia – SGDP/ME, no Decreto nº 11.072 de 17 de maio de 2022 e na </w:t>
      </w:r>
      <w:r w:rsidR="005A18D6">
        <w:rPr>
          <w:rFonts w:asciiTheme="majorHAnsi" w:hAnsiTheme="majorHAnsi" w:cstheme="majorHAnsi"/>
          <w:color w:val="FF0000"/>
          <w:sz w:val="24"/>
          <w:szCs w:val="24"/>
        </w:rPr>
        <w:t>Resolução CONSUP nº 71/2023</w:t>
      </w:r>
      <w:r>
        <w:rPr>
          <w:rFonts w:asciiTheme="majorHAnsi" w:hAnsiTheme="majorHAnsi" w:cstheme="majorHAnsi"/>
          <w:sz w:val="24"/>
          <w:szCs w:val="24"/>
        </w:rPr>
        <w:t xml:space="preserve"> do Instituto Federal do Sertão Pernambucano.</w:t>
      </w:r>
    </w:p>
    <w:p w14:paraId="6250861A"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2.2. </w:t>
      </w:r>
      <w:r>
        <w:rPr>
          <w:rFonts w:asciiTheme="majorHAnsi" w:hAnsiTheme="majorHAnsi" w:cstheme="majorHAnsi"/>
          <w:color w:val="000000"/>
          <w:sz w:val="24"/>
          <w:szCs w:val="24"/>
        </w:rPr>
        <w:t xml:space="preserve">As vagas serão distribuídas no âmbito do </w:t>
      </w:r>
      <w:proofErr w:type="spellStart"/>
      <w:r>
        <w:rPr>
          <w:rFonts w:asciiTheme="majorHAnsi" w:hAnsiTheme="majorHAnsi" w:cstheme="majorHAnsi"/>
          <w:color w:val="000000"/>
          <w:sz w:val="24"/>
          <w:szCs w:val="24"/>
        </w:rPr>
        <w:t>IFSertãoPE</w:t>
      </w:r>
      <w:proofErr w:type="spellEnd"/>
      <w:r>
        <w:rPr>
          <w:rFonts w:asciiTheme="majorHAnsi" w:hAnsiTheme="majorHAnsi" w:cstheme="majorHAnsi"/>
          <w:color w:val="000000"/>
          <w:sz w:val="24"/>
          <w:szCs w:val="24"/>
        </w:rPr>
        <w:t xml:space="preserve"> – </w:t>
      </w:r>
      <w:r>
        <w:rPr>
          <w:rFonts w:asciiTheme="majorHAnsi" w:hAnsiTheme="majorHAnsi" w:cstheme="majorHAnsi"/>
          <w:color w:val="FF0000"/>
          <w:sz w:val="24"/>
          <w:szCs w:val="24"/>
        </w:rPr>
        <w:t xml:space="preserve">CAMPUS </w:t>
      </w:r>
      <w:proofErr w:type="gramStart"/>
      <w:r>
        <w:rPr>
          <w:rFonts w:asciiTheme="majorHAnsi" w:hAnsiTheme="majorHAnsi" w:cstheme="majorHAnsi"/>
          <w:color w:val="FF0000"/>
          <w:sz w:val="24"/>
          <w:szCs w:val="24"/>
        </w:rPr>
        <w:t>XXXXXX  OU</w:t>
      </w:r>
      <w:proofErr w:type="gramEnd"/>
      <w:r>
        <w:rPr>
          <w:rFonts w:asciiTheme="majorHAnsi" w:hAnsiTheme="majorHAnsi" w:cstheme="majorHAnsi"/>
          <w:color w:val="FF0000"/>
          <w:sz w:val="24"/>
          <w:szCs w:val="24"/>
        </w:rPr>
        <w:t xml:space="preserve"> REITORIA</w:t>
      </w:r>
      <w:r>
        <w:rPr>
          <w:rFonts w:asciiTheme="majorHAnsi" w:hAnsiTheme="majorHAnsi" w:cstheme="majorHAnsi"/>
          <w:color w:val="000000"/>
          <w:sz w:val="24"/>
          <w:szCs w:val="24"/>
        </w:rPr>
        <w:t>, conforme determina o Anexo I.</w:t>
      </w:r>
    </w:p>
    <w:p w14:paraId="46356D49" w14:textId="77777777" w:rsidR="000B17D5" w:rsidRDefault="000B17D5" w:rsidP="000B17D5">
      <w:pPr>
        <w:spacing w:after="200"/>
        <w:jc w:val="both"/>
        <w:rPr>
          <w:rFonts w:asciiTheme="majorHAnsi" w:hAnsiTheme="majorHAnsi" w:cstheme="majorHAnsi"/>
          <w:b/>
          <w:sz w:val="24"/>
          <w:szCs w:val="24"/>
        </w:rPr>
      </w:pPr>
      <w:r>
        <w:rPr>
          <w:rFonts w:asciiTheme="majorHAnsi" w:hAnsiTheme="majorHAnsi" w:cstheme="majorHAnsi"/>
          <w:b/>
          <w:color w:val="000000"/>
          <w:sz w:val="24"/>
          <w:szCs w:val="24"/>
        </w:rPr>
        <w:t>3. DAS INSCRIÇÕES E CONDIÇÕES EXIGIDAS</w:t>
      </w:r>
    </w:p>
    <w:p w14:paraId="0AAE5B32"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3.1. </w:t>
      </w:r>
      <w:r>
        <w:rPr>
          <w:rFonts w:asciiTheme="majorHAnsi" w:hAnsiTheme="majorHAnsi" w:cstheme="majorHAnsi"/>
          <w:color w:val="000000"/>
          <w:sz w:val="24"/>
          <w:szCs w:val="24"/>
        </w:rPr>
        <w:t>As inscrições estarão abertas no período de</w:t>
      </w:r>
      <w:r>
        <w:rPr>
          <w:rFonts w:asciiTheme="majorHAnsi" w:hAnsiTheme="majorHAnsi" w:cstheme="majorHAnsi"/>
          <w:b/>
          <w:sz w:val="24"/>
          <w:szCs w:val="24"/>
        </w:rPr>
        <w:t xml:space="preserve"> </w:t>
      </w:r>
      <w:r>
        <w:rPr>
          <w:rFonts w:asciiTheme="majorHAnsi" w:hAnsiTheme="majorHAnsi" w:cstheme="majorHAnsi"/>
          <w:b/>
          <w:color w:val="FF0000"/>
          <w:sz w:val="24"/>
          <w:szCs w:val="24"/>
        </w:rPr>
        <w:t>XX a XX de XXXXXXXX de XXXXX</w:t>
      </w:r>
      <w:r>
        <w:rPr>
          <w:rFonts w:asciiTheme="majorHAnsi" w:hAnsiTheme="majorHAnsi" w:cstheme="majorHAnsi"/>
          <w:b/>
          <w:sz w:val="24"/>
          <w:szCs w:val="24"/>
        </w:rPr>
        <w:t xml:space="preserve">, e devem ser realizadas, exclusivamente pela internet, através do link: </w:t>
      </w:r>
      <w:hyperlink r:id="rId8" w:history="1">
        <w:r>
          <w:rPr>
            <w:rStyle w:val="Hyperlink"/>
            <w:rFonts w:asciiTheme="majorHAnsi" w:hAnsiTheme="majorHAnsi" w:cstheme="majorHAnsi"/>
            <w:color w:val="FF0000"/>
            <w:sz w:val="24"/>
            <w:szCs w:val="24"/>
          </w:rPr>
          <w:t>[LINK DE INSCRIÇÃO]</w:t>
        </w:r>
      </w:hyperlink>
      <w:r>
        <w:rPr>
          <w:rFonts w:asciiTheme="majorHAnsi" w:hAnsiTheme="majorHAnsi" w:cstheme="majorHAnsi"/>
          <w:b/>
          <w:sz w:val="24"/>
          <w:szCs w:val="24"/>
        </w:rPr>
        <w:t xml:space="preserve">. </w:t>
      </w:r>
      <w:r>
        <w:rPr>
          <w:rFonts w:asciiTheme="majorHAnsi" w:hAnsiTheme="majorHAnsi" w:cstheme="majorHAnsi"/>
          <w:color w:val="00000A"/>
          <w:sz w:val="24"/>
          <w:szCs w:val="24"/>
        </w:rPr>
        <w:t>As dúvidas referentes ao Processo Seletivo poderão ser esclarecidas através do e-mail:</w:t>
      </w:r>
      <w:r>
        <w:rPr>
          <w:rFonts w:asciiTheme="majorHAnsi" w:hAnsiTheme="majorHAnsi" w:cstheme="majorHAnsi"/>
          <w:color w:val="0000FF"/>
          <w:sz w:val="24"/>
          <w:szCs w:val="24"/>
        </w:rPr>
        <w:t xml:space="preserve"> </w:t>
      </w:r>
      <w:hyperlink r:id="rId9" w:history="1">
        <w:r>
          <w:rPr>
            <w:rStyle w:val="Hyperlink"/>
            <w:rFonts w:asciiTheme="majorHAnsi" w:hAnsiTheme="majorHAnsi" w:cstheme="majorHAnsi"/>
            <w:color w:val="FF0000"/>
            <w:sz w:val="24"/>
            <w:szCs w:val="24"/>
          </w:rPr>
          <w:t>[E-MAIL DA COMISSÃO OU SETOR RESPONSÁVEL]</w:t>
        </w:r>
      </w:hyperlink>
      <w:r>
        <w:rPr>
          <w:rFonts w:asciiTheme="majorHAnsi" w:hAnsiTheme="majorHAnsi" w:cstheme="majorHAnsi"/>
          <w:color w:val="00000A"/>
          <w:sz w:val="24"/>
          <w:szCs w:val="24"/>
        </w:rPr>
        <w:t xml:space="preserve">. O edital e demais anexos estarão disponíveis na página da instituição: </w:t>
      </w:r>
      <w:hyperlink r:id="rId10" w:history="1">
        <w:r>
          <w:rPr>
            <w:rStyle w:val="Hyperlink"/>
            <w:rFonts w:asciiTheme="majorHAnsi" w:hAnsiTheme="majorHAnsi" w:cstheme="majorHAnsi"/>
            <w:sz w:val="24"/>
            <w:szCs w:val="24"/>
          </w:rPr>
          <w:t>www.ifsertaope.edu.br</w:t>
        </w:r>
      </w:hyperlink>
      <w:r>
        <w:rPr>
          <w:rFonts w:asciiTheme="majorHAnsi" w:hAnsiTheme="majorHAnsi" w:cstheme="majorHAnsi"/>
          <w:color w:val="00000A"/>
          <w:sz w:val="24"/>
          <w:szCs w:val="24"/>
        </w:rPr>
        <w:t xml:space="preserve">.  </w:t>
      </w:r>
    </w:p>
    <w:p w14:paraId="5DED4030"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3.1.1 </w:t>
      </w:r>
      <w:r>
        <w:rPr>
          <w:rFonts w:asciiTheme="majorHAnsi" w:hAnsiTheme="majorHAnsi" w:cstheme="majorHAnsi"/>
          <w:color w:val="000000"/>
          <w:sz w:val="24"/>
          <w:szCs w:val="24"/>
        </w:rPr>
        <w:t>A Comissão do Processo Seletivo não se responsabiliza por solicitações de inscrições via internet não recebidas por motivo de ordem técnica dos computadores, falhas de comunicação, congestionamento das linhas de comunicação, falta de energia elétrica, bem como outros fatores de ordem técnica que impossibilitem a transferência de dados.</w:t>
      </w:r>
    </w:p>
    <w:p w14:paraId="71C46606"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lastRenderedPageBreak/>
        <w:t xml:space="preserve">3.2. </w:t>
      </w:r>
      <w:r>
        <w:rPr>
          <w:rFonts w:asciiTheme="majorHAnsi" w:hAnsiTheme="majorHAnsi" w:cstheme="majorHAnsi"/>
          <w:color w:val="000000"/>
          <w:sz w:val="24"/>
          <w:szCs w:val="24"/>
        </w:rPr>
        <w:t xml:space="preserve">Os (as) candidatos(as) às vagas de estágio devem estar matriculados, e com frequência regular, em cursos de </w:t>
      </w:r>
      <w:r>
        <w:rPr>
          <w:rFonts w:asciiTheme="majorHAnsi" w:hAnsiTheme="majorHAnsi" w:cstheme="majorHAnsi"/>
          <w:color w:val="FF0000"/>
          <w:sz w:val="24"/>
          <w:szCs w:val="24"/>
        </w:rPr>
        <w:t>Nível Superior,</w:t>
      </w:r>
      <w:r>
        <w:rPr>
          <w:rFonts w:asciiTheme="majorHAnsi" w:hAnsiTheme="majorHAnsi" w:cstheme="majorHAnsi"/>
          <w:color w:val="FF0000"/>
          <w:sz w:val="24"/>
          <w:szCs w:val="24"/>
          <w:highlight w:val="white"/>
        </w:rPr>
        <w:t xml:space="preserve"> Nível Médio</w:t>
      </w:r>
      <w:r>
        <w:rPr>
          <w:rFonts w:asciiTheme="majorHAnsi" w:hAnsiTheme="majorHAnsi" w:cstheme="majorHAnsi"/>
          <w:color w:val="FF0000"/>
          <w:sz w:val="24"/>
          <w:szCs w:val="24"/>
        </w:rPr>
        <w:t xml:space="preserve"> ou pós-graduação</w:t>
      </w:r>
      <w:r>
        <w:rPr>
          <w:rFonts w:asciiTheme="majorHAnsi" w:hAnsiTheme="majorHAnsi" w:cstheme="majorHAnsi"/>
          <w:color w:val="000000"/>
          <w:sz w:val="24"/>
          <w:szCs w:val="24"/>
        </w:rPr>
        <w:t>, ministrados por qualquer instituição reconhecida pelo Ministério de Educação e conforme requisitos contidos no Anexo I deste edital.</w:t>
      </w:r>
    </w:p>
    <w:p w14:paraId="168AE64C"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3.2.1 </w:t>
      </w:r>
      <w:r>
        <w:rPr>
          <w:rFonts w:asciiTheme="majorHAnsi" w:hAnsiTheme="majorHAnsi" w:cstheme="majorHAnsi"/>
          <w:color w:val="000000"/>
          <w:sz w:val="24"/>
          <w:szCs w:val="24"/>
        </w:rPr>
        <w:t>Os (as) candidatos(as) às vagas de estágio devem estar cursando pelo menos os períodos do curso expostos no Anexo I.</w:t>
      </w:r>
    </w:p>
    <w:p w14:paraId="69B1BDA9" w14:textId="77777777" w:rsidR="000B17D5" w:rsidRDefault="000B17D5" w:rsidP="000B17D5">
      <w:pPr>
        <w:spacing w:after="200"/>
        <w:jc w:val="both"/>
        <w:rPr>
          <w:rFonts w:asciiTheme="majorHAnsi" w:hAnsiTheme="majorHAnsi" w:cstheme="majorHAnsi"/>
          <w:sz w:val="24"/>
          <w:szCs w:val="24"/>
        </w:rPr>
      </w:pPr>
      <w:r>
        <w:rPr>
          <w:rFonts w:asciiTheme="majorHAnsi" w:hAnsiTheme="majorHAnsi" w:cstheme="majorHAnsi"/>
          <w:b/>
          <w:sz w:val="24"/>
          <w:szCs w:val="24"/>
        </w:rPr>
        <w:t xml:space="preserve">3.2.3. </w:t>
      </w:r>
      <w:r>
        <w:rPr>
          <w:rFonts w:asciiTheme="majorHAnsi" w:hAnsiTheme="majorHAnsi" w:cstheme="majorHAnsi"/>
          <w:sz w:val="24"/>
          <w:szCs w:val="24"/>
        </w:rPr>
        <w:t>Os (as) estudantes candidatos à vaga de estágio não obrigatório não podem ter idade inferior a 16 anos e não podem estar vinculados a outro Programa de Estágio Remunerado.</w:t>
      </w:r>
    </w:p>
    <w:p w14:paraId="62C5E43E" w14:textId="77777777" w:rsidR="000B17D5" w:rsidRDefault="000B17D5" w:rsidP="000B17D5">
      <w:pPr>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3.2.4. </w:t>
      </w:r>
      <w:r>
        <w:rPr>
          <w:rFonts w:asciiTheme="majorHAnsi" w:hAnsiTheme="majorHAnsi" w:cstheme="majorHAnsi"/>
          <w:color w:val="000000"/>
          <w:sz w:val="24"/>
          <w:szCs w:val="24"/>
        </w:rPr>
        <w:t xml:space="preserve">No ato da inscrição os candidatos deverão encaminhar através do formulário eletrônico </w:t>
      </w:r>
      <w:r>
        <w:rPr>
          <w:rFonts w:asciiTheme="majorHAnsi" w:hAnsiTheme="majorHAnsi" w:cstheme="majorHAnsi"/>
          <w:color w:val="FF0000"/>
          <w:sz w:val="24"/>
          <w:szCs w:val="24"/>
        </w:rPr>
        <w:t>(</w:t>
      </w:r>
      <w:hyperlink r:id="rId11" w:history="1">
        <w:r>
          <w:rPr>
            <w:rStyle w:val="Hyperlink"/>
            <w:rFonts w:asciiTheme="majorHAnsi" w:hAnsiTheme="majorHAnsi" w:cstheme="majorHAnsi"/>
            <w:color w:val="FF0000"/>
            <w:sz w:val="24"/>
            <w:szCs w:val="24"/>
          </w:rPr>
          <w:t>[LINK DE INSCRIÇÃO]</w:t>
        </w:r>
      </w:hyperlink>
      <w:r>
        <w:rPr>
          <w:rFonts w:asciiTheme="majorHAnsi" w:hAnsiTheme="majorHAnsi" w:cstheme="majorHAnsi"/>
          <w:color w:val="000000"/>
          <w:sz w:val="24"/>
          <w:szCs w:val="24"/>
        </w:rPr>
        <w:t>) cópia da seguinte documentação:</w:t>
      </w:r>
    </w:p>
    <w:p w14:paraId="5CD21549" w14:textId="77777777" w:rsidR="000B17D5" w:rsidRDefault="000B17D5" w:rsidP="000B17D5">
      <w:pPr>
        <w:numPr>
          <w:ilvl w:val="0"/>
          <w:numId w:val="13"/>
        </w:numPr>
        <w:spacing w:line="240" w:lineRule="auto"/>
        <w:ind w:left="284" w:hanging="284"/>
        <w:jc w:val="both"/>
        <w:textAlignment w:val="baseline"/>
        <w:rPr>
          <w:rFonts w:asciiTheme="majorHAnsi" w:hAnsiTheme="majorHAnsi" w:cstheme="majorHAnsi"/>
          <w:b/>
          <w:color w:val="000000"/>
          <w:sz w:val="24"/>
          <w:szCs w:val="24"/>
        </w:rPr>
      </w:pPr>
      <w:r>
        <w:rPr>
          <w:rFonts w:asciiTheme="majorHAnsi" w:hAnsiTheme="majorHAnsi" w:cstheme="majorHAnsi"/>
          <w:b/>
          <w:color w:val="000000"/>
          <w:sz w:val="24"/>
          <w:szCs w:val="24"/>
        </w:rPr>
        <w:t>Comprovante de matrícula atualizado, com carimbo da instituição ou código de autenticação online.</w:t>
      </w:r>
    </w:p>
    <w:p w14:paraId="0287678B" w14:textId="77777777" w:rsidR="000B17D5" w:rsidRDefault="000B17D5" w:rsidP="000B17D5">
      <w:pPr>
        <w:numPr>
          <w:ilvl w:val="0"/>
          <w:numId w:val="13"/>
        </w:numPr>
        <w:spacing w:line="240" w:lineRule="auto"/>
        <w:ind w:left="284" w:hanging="284"/>
        <w:jc w:val="both"/>
        <w:textAlignment w:val="baseline"/>
        <w:rPr>
          <w:rFonts w:asciiTheme="majorHAnsi" w:hAnsiTheme="majorHAnsi" w:cstheme="majorHAnsi"/>
          <w:b/>
          <w:color w:val="000000"/>
          <w:sz w:val="24"/>
          <w:szCs w:val="24"/>
        </w:rPr>
      </w:pPr>
      <w:r>
        <w:rPr>
          <w:rFonts w:asciiTheme="majorHAnsi" w:hAnsiTheme="majorHAnsi" w:cstheme="majorHAnsi"/>
          <w:b/>
          <w:color w:val="000000"/>
          <w:sz w:val="24"/>
          <w:szCs w:val="24"/>
        </w:rPr>
        <w:t>Histórico Escolar atualizado, com carimbo da instituição ou código de autenticação online, do curso em andamento a que se destina a vaga.</w:t>
      </w:r>
    </w:p>
    <w:p w14:paraId="1F9BE0B1" w14:textId="77777777" w:rsidR="000B17D5" w:rsidRDefault="000B17D5" w:rsidP="000B17D5">
      <w:pPr>
        <w:numPr>
          <w:ilvl w:val="0"/>
          <w:numId w:val="13"/>
        </w:numPr>
        <w:spacing w:line="240" w:lineRule="auto"/>
        <w:ind w:left="284" w:hanging="284"/>
        <w:jc w:val="both"/>
        <w:textAlignment w:val="baseline"/>
        <w:rPr>
          <w:rFonts w:asciiTheme="majorHAnsi" w:hAnsiTheme="majorHAnsi" w:cstheme="majorHAnsi"/>
          <w:b/>
          <w:color w:val="000000"/>
          <w:sz w:val="24"/>
          <w:szCs w:val="24"/>
        </w:rPr>
      </w:pPr>
      <w:r>
        <w:rPr>
          <w:rFonts w:asciiTheme="majorHAnsi" w:hAnsiTheme="majorHAnsi" w:cstheme="majorHAnsi"/>
          <w:b/>
          <w:color w:val="000000"/>
          <w:sz w:val="24"/>
          <w:szCs w:val="24"/>
          <w:highlight w:val="white"/>
        </w:rPr>
        <w:t xml:space="preserve">Currículo no formato </w:t>
      </w:r>
      <w:r>
        <w:rPr>
          <w:rFonts w:asciiTheme="majorHAnsi" w:hAnsiTheme="majorHAnsi" w:cstheme="majorHAnsi"/>
          <w:b/>
          <w:i/>
          <w:color w:val="000000"/>
          <w:sz w:val="24"/>
          <w:szCs w:val="24"/>
          <w:highlight w:val="white"/>
        </w:rPr>
        <w:t xml:space="preserve">vitae </w:t>
      </w:r>
      <w:r>
        <w:rPr>
          <w:rFonts w:asciiTheme="majorHAnsi" w:hAnsiTheme="majorHAnsi" w:cstheme="majorHAnsi"/>
          <w:b/>
          <w:color w:val="000000"/>
          <w:sz w:val="24"/>
          <w:szCs w:val="24"/>
          <w:highlight w:val="white"/>
        </w:rPr>
        <w:t xml:space="preserve">ou </w:t>
      </w:r>
      <w:r>
        <w:rPr>
          <w:rFonts w:asciiTheme="majorHAnsi" w:hAnsiTheme="majorHAnsi" w:cstheme="majorHAnsi"/>
          <w:b/>
          <w:i/>
          <w:color w:val="000000"/>
          <w:sz w:val="24"/>
          <w:szCs w:val="24"/>
          <w:highlight w:val="white"/>
        </w:rPr>
        <w:t>lattes</w:t>
      </w:r>
      <w:r>
        <w:rPr>
          <w:rFonts w:asciiTheme="majorHAnsi" w:hAnsiTheme="majorHAnsi" w:cstheme="majorHAnsi"/>
          <w:b/>
          <w:i/>
          <w:color w:val="000000"/>
          <w:sz w:val="24"/>
          <w:szCs w:val="24"/>
        </w:rPr>
        <w:t xml:space="preserve"> </w:t>
      </w:r>
      <w:r>
        <w:rPr>
          <w:rFonts w:asciiTheme="majorHAnsi" w:hAnsiTheme="majorHAnsi" w:cstheme="majorHAnsi"/>
          <w:b/>
          <w:color w:val="000000"/>
          <w:sz w:val="24"/>
          <w:szCs w:val="24"/>
        </w:rPr>
        <w:t>(com documentação comprobatória para fins de pontuação, conforme Anexo II).</w:t>
      </w:r>
    </w:p>
    <w:p w14:paraId="3A07ABB0" w14:textId="77777777" w:rsidR="000B17D5" w:rsidRDefault="000B17D5" w:rsidP="000B17D5">
      <w:pPr>
        <w:numPr>
          <w:ilvl w:val="0"/>
          <w:numId w:val="13"/>
        </w:numPr>
        <w:spacing w:line="240" w:lineRule="auto"/>
        <w:ind w:left="284" w:hanging="284"/>
        <w:jc w:val="both"/>
        <w:textAlignment w:val="baseline"/>
        <w:rPr>
          <w:rFonts w:asciiTheme="majorHAnsi" w:hAnsiTheme="majorHAnsi" w:cstheme="majorHAnsi"/>
          <w:b/>
          <w:color w:val="000000"/>
          <w:sz w:val="24"/>
          <w:szCs w:val="24"/>
        </w:rPr>
      </w:pPr>
      <w:r>
        <w:rPr>
          <w:rFonts w:asciiTheme="majorHAnsi" w:hAnsiTheme="majorHAnsi" w:cstheme="majorHAnsi"/>
          <w:b/>
          <w:color w:val="000000"/>
          <w:sz w:val="24"/>
          <w:szCs w:val="24"/>
        </w:rPr>
        <w:t>Laudo médico em letra legível atestando a espécie e o grau ou nível de deficiência (permanente ou temporária) do candidato, com expressa referência ao código correspondente da Classificação Internacional de Doenças (CID) e a sua provável causa de origem, apenas para os candidatos que desejem concorrer às vagas destinadas a pessoas com necessidades específicas.</w:t>
      </w:r>
    </w:p>
    <w:p w14:paraId="5352510F" w14:textId="77777777" w:rsidR="000B17D5" w:rsidRDefault="000B17D5" w:rsidP="000B17D5">
      <w:pPr>
        <w:jc w:val="both"/>
        <w:rPr>
          <w:rFonts w:asciiTheme="majorHAnsi" w:hAnsiTheme="majorHAnsi" w:cstheme="majorHAnsi"/>
          <w:color w:val="000000"/>
          <w:sz w:val="24"/>
          <w:szCs w:val="24"/>
          <w:highlight w:val="white"/>
        </w:rPr>
      </w:pPr>
    </w:p>
    <w:p w14:paraId="17FC894A" w14:textId="77777777" w:rsidR="000B17D5" w:rsidRDefault="000B17D5" w:rsidP="000B17D5">
      <w:pPr>
        <w:spacing w:after="200"/>
        <w:jc w:val="both"/>
        <w:rPr>
          <w:rFonts w:asciiTheme="majorHAnsi" w:hAnsiTheme="majorHAnsi" w:cstheme="majorHAnsi"/>
          <w:color w:val="00000A"/>
          <w:sz w:val="24"/>
          <w:szCs w:val="24"/>
        </w:rPr>
      </w:pPr>
      <w:r>
        <w:rPr>
          <w:rFonts w:asciiTheme="majorHAnsi" w:hAnsiTheme="majorHAnsi" w:cstheme="majorHAnsi"/>
          <w:b/>
          <w:color w:val="000000"/>
          <w:sz w:val="24"/>
          <w:szCs w:val="24"/>
        </w:rPr>
        <w:t xml:space="preserve">3.2.5 </w:t>
      </w:r>
      <w:r>
        <w:rPr>
          <w:rFonts w:asciiTheme="majorHAnsi" w:hAnsiTheme="majorHAnsi" w:cstheme="majorHAnsi"/>
          <w:color w:val="000000"/>
          <w:sz w:val="24"/>
          <w:szCs w:val="24"/>
        </w:rPr>
        <w:t xml:space="preserve">O requerimento de inscrição implicará aceitação pelo candidato de todas as normas </w:t>
      </w:r>
      <w:r>
        <w:rPr>
          <w:rFonts w:asciiTheme="majorHAnsi" w:hAnsiTheme="majorHAnsi" w:cstheme="majorHAnsi"/>
          <w:color w:val="00000A"/>
          <w:sz w:val="24"/>
          <w:szCs w:val="24"/>
        </w:rPr>
        <w:t>e condições constantes deste edital.</w:t>
      </w:r>
    </w:p>
    <w:p w14:paraId="4E2B9162"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3.2.6</w:t>
      </w:r>
      <w:r>
        <w:rPr>
          <w:rFonts w:asciiTheme="majorHAnsi" w:hAnsiTheme="majorHAnsi" w:cstheme="majorHAnsi"/>
          <w:color w:val="000000"/>
          <w:sz w:val="24"/>
          <w:szCs w:val="24"/>
        </w:rPr>
        <w:t>. Serão indeferidas inscrições incompletas e/ou que não atendam aos critérios estabelecidos neste edital.</w:t>
      </w:r>
    </w:p>
    <w:p w14:paraId="78752A99" w14:textId="77777777" w:rsidR="000B17D5" w:rsidRDefault="000B17D5" w:rsidP="000B17D5">
      <w:pPr>
        <w:spacing w:after="200"/>
        <w:jc w:val="both"/>
        <w:rPr>
          <w:rFonts w:asciiTheme="majorHAnsi" w:hAnsiTheme="majorHAnsi" w:cstheme="majorHAnsi"/>
          <w:b/>
          <w:color w:val="00000A"/>
          <w:sz w:val="24"/>
          <w:szCs w:val="24"/>
        </w:rPr>
      </w:pPr>
      <w:r>
        <w:rPr>
          <w:rFonts w:asciiTheme="majorHAnsi" w:hAnsiTheme="majorHAnsi" w:cstheme="majorHAnsi"/>
          <w:b/>
          <w:color w:val="00000A"/>
          <w:sz w:val="24"/>
          <w:szCs w:val="24"/>
        </w:rPr>
        <w:t xml:space="preserve">4. DAS VAGAS DESTINADAS A PESSOAS COM DEFICIÊNCIA </w:t>
      </w:r>
    </w:p>
    <w:p w14:paraId="41F03328" w14:textId="77777777" w:rsidR="000B17D5" w:rsidRDefault="000B17D5" w:rsidP="000B17D5">
      <w:pPr>
        <w:spacing w:after="200"/>
        <w:jc w:val="both"/>
        <w:rPr>
          <w:rFonts w:asciiTheme="majorHAnsi" w:hAnsiTheme="majorHAnsi" w:cstheme="majorHAnsi"/>
          <w:color w:val="00000A"/>
          <w:sz w:val="24"/>
          <w:szCs w:val="24"/>
        </w:rPr>
      </w:pPr>
      <w:bookmarkStart w:id="1" w:name="_heading=h.gjdgxs"/>
      <w:bookmarkEnd w:id="1"/>
      <w:r>
        <w:rPr>
          <w:rFonts w:asciiTheme="majorHAnsi" w:hAnsiTheme="majorHAnsi" w:cstheme="majorHAnsi"/>
          <w:b/>
          <w:color w:val="00000A"/>
          <w:sz w:val="24"/>
          <w:szCs w:val="24"/>
        </w:rPr>
        <w:t xml:space="preserve">4.1. </w:t>
      </w:r>
      <w:r>
        <w:rPr>
          <w:rFonts w:asciiTheme="majorHAnsi" w:hAnsiTheme="majorHAnsi" w:cstheme="majorHAnsi"/>
          <w:color w:val="00000A"/>
          <w:sz w:val="24"/>
          <w:szCs w:val="24"/>
        </w:rPr>
        <w:t>Haverá reserva de 10% (dez por cento) das vagas oferecidas neste Edital a portadores de deficiência. Caso o resultado da aplicação do percentual da reserva de vagas acima mencionada resulte em número fracionado, este deverá ser elevado até o primeiro número inteiro subsequente, sempre que forem convocados mais de quatro candidatos, nos termos do § 5º, do artigo 17, da Lei nº 11.788/08 c/c</w:t>
      </w:r>
      <w:r>
        <w:rPr>
          <w:rFonts w:asciiTheme="majorHAnsi" w:hAnsiTheme="majorHAnsi" w:cstheme="majorHAnsi"/>
          <w:color w:val="00000A"/>
          <w:sz w:val="24"/>
          <w:szCs w:val="24"/>
          <w:highlight w:val="white"/>
        </w:rPr>
        <w:t xml:space="preserve"> Instrução Normativa 213/19 e</w:t>
      </w:r>
      <w:r>
        <w:rPr>
          <w:rFonts w:asciiTheme="majorHAnsi" w:hAnsiTheme="majorHAnsi" w:cstheme="majorHAnsi"/>
          <w:color w:val="00000A"/>
          <w:sz w:val="24"/>
          <w:szCs w:val="24"/>
        </w:rPr>
        <w:t xml:space="preserve"> do Decreto n° 3.298/99. O percentual na forma prevista acima será assegurado a partir da 5ª (quinta) vaga de estágio, de maneira que não ultrapasse montante superior a 20% (vinte por cento) das vagas ofertadas.</w:t>
      </w:r>
    </w:p>
    <w:p w14:paraId="36E75DDF" w14:textId="77777777" w:rsidR="000B17D5" w:rsidRDefault="000B17D5" w:rsidP="000B17D5">
      <w:pPr>
        <w:spacing w:after="200"/>
        <w:jc w:val="both"/>
        <w:rPr>
          <w:rFonts w:asciiTheme="majorHAnsi" w:hAnsiTheme="majorHAnsi" w:cstheme="majorHAnsi"/>
          <w:color w:val="00000A"/>
          <w:sz w:val="24"/>
          <w:szCs w:val="24"/>
        </w:rPr>
      </w:pPr>
      <w:r>
        <w:rPr>
          <w:rFonts w:asciiTheme="majorHAnsi" w:hAnsiTheme="majorHAnsi" w:cstheme="majorHAnsi"/>
          <w:b/>
          <w:color w:val="00000A"/>
          <w:sz w:val="24"/>
          <w:szCs w:val="24"/>
        </w:rPr>
        <w:lastRenderedPageBreak/>
        <w:t xml:space="preserve">4.2 </w:t>
      </w:r>
      <w:r>
        <w:rPr>
          <w:rFonts w:asciiTheme="majorHAnsi" w:hAnsiTheme="majorHAnsi" w:cstheme="majorHAnsi"/>
          <w:color w:val="00000A"/>
          <w:sz w:val="24"/>
          <w:szCs w:val="24"/>
        </w:rPr>
        <w:t>O percentual de 10% reservado em cada modalidade de estágio (superior, técnico e médio) será destinado ao estudante cuja deficiência seja compatível com o estágio a ser realizado.</w:t>
      </w:r>
    </w:p>
    <w:p w14:paraId="650913C5" w14:textId="77777777" w:rsidR="000B17D5" w:rsidRDefault="000B17D5" w:rsidP="000B17D5">
      <w:pPr>
        <w:spacing w:after="200"/>
        <w:jc w:val="both"/>
        <w:rPr>
          <w:rFonts w:asciiTheme="majorHAnsi" w:hAnsiTheme="majorHAnsi" w:cstheme="majorHAnsi"/>
          <w:b/>
          <w:color w:val="00000A"/>
          <w:sz w:val="24"/>
          <w:szCs w:val="24"/>
        </w:rPr>
      </w:pPr>
      <w:r>
        <w:rPr>
          <w:rFonts w:asciiTheme="majorHAnsi" w:hAnsiTheme="majorHAnsi" w:cstheme="majorHAnsi"/>
          <w:b/>
          <w:color w:val="000000"/>
          <w:sz w:val="24"/>
          <w:szCs w:val="24"/>
        </w:rPr>
        <w:t xml:space="preserve">5. </w:t>
      </w:r>
      <w:r>
        <w:rPr>
          <w:rFonts w:asciiTheme="majorHAnsi" w:hAnsiTheme="majorHAnsi" w:cstheme="majorHAnsi"/>
          <w:b/>
          <w:color w:val="00000A"/>
          <w:sz w:val="24"/>
          <w:szCs w:val="24"/>
        </w:rPr>
        <w:t>DAS VAGAS DESTINADAS A PESSOAS NEGRAS</w:t>
      </w:r>
    </w:p>
    <w:p w14:paraId="28484BA7"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5.1</w:t>
      </w:r>
      <w:r>
        <w:rPr>
          <w:rFonts w:asciiTheme="majorHAnsi" w:hAnsiTheme="majorHAnsi" w:cstheme="majorHAnsi"/>
          <w:color w:val="000000"/>
          <w:sz w:val="24"/>
          <w:szCs w:val="24"/>
        </w:rPr>
        <w:t>. Nos termos do Decreto Nº 9.427, de 28 de junho de 2018, h</w:t>
      </w:r>
      <w:r>
        <w:rPr>
          <w:rFonts w:asciiTheme="majorHAnsi" w:hAnsiTheme="majorHAnsi" w:cstheme="majorHAnsi"/>
          <w:color w:val="00000A"/>
          <w:sz w:val="24"/>
          <w:szCs w:val="24"/>
        </w:rPr>
        <w:t xml:space="preserve">averá reserva de </w:t>
      </w:r>
      <w:r>
        <w:rPr>
          <w:rFonts w:asciiTheme="majorHAnsi" w:hAnsiTheme="majorHAnsi" w:cstheme="majorHAnsi"/>
          <w:color w:val="000000"/>
          <w:sz w:val="24"/>
          <w:szCs w:val="24"/>
        </w:rPr>
        <w:t xml:space="preserve">30% (trinta por cento) </w:t>
      </w:r>
      <w:r>
        <w:rPr>
          <w:rFonts w:asciiTheme="majorHAnsi" w:hAnsiTheme="majorHAnsi" w:cstheme="majorHAnsi"/>
          <w:color w:val="00000A"/>
          <w:sz w:val="24"/>
          <w:szCs w:val="24"/>
        </w:rPr>
        <w:t>das vagas oferecidas neste Edital a negros.</w:t>
      </w:r>
      <w:r>
        <w:rPr>
          <w:rFonts w:asciiTheme="majorHAnsi" w:hAnsiTheme="majorHAnsi" w:cstheme="majorHAnsi"/>
          <w:color w:val="000000"/>
          <w:sz w:val="24"/>
          <w:szCs w:val="24"/>
        </w:rPr>
        <w:t xml:space="preserve"> </w:t>
      </w:r>
    </w:p>
    <w:p w14:paraId="788B0C66"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5.1.1</w:t>
      </w:r>
      <w:r>
        <w:rPr>
          <w:rFonts w:asciiTheme="majorHAnsi" w:hAnsiTheme="majorHAnsi" w:cstheme="majorHAnsi"/>
          <w:color w:val="000000"/>
          <w:sz w:val="24"/>
          <w:szCs w:val="24"/>
        </w:rPr>
        <w:t xml:space="preserve"> A reserva de vagas será aplicada quando o número de vagas oferecidas na seleção for igual ou superior a três. </w:t>
      </w:r>
    </w:p>
    <w:p w14:paraId="096790E1"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5.1.2. </w:t>
      </w:r>
      <w:r>
        <w:rPr>
          <w:rFonts w:asciiTheme="majorHAnsi" w:hAnsiTheme="majorHAnsi" w:cstheme="majorHAnsi"/>
          <w:color w:val="000000"/>
          <w:sz w:val="24"/>
          <w:szCs w:val="24"/>
        </w:rPr>
        <w:t>Na hipótese de quantitativo fracionado para o número de vagas reservadas a candidatos negros:</w:t>
      </w:r>
    </w:p>
    <w:p w14:paraId="652DC9E6"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I - </w:t>
      </w:r>
      <w:proofErr w:type="gramStart"/>
      <w:r>
        <w:rPr>
          <w:rFonts w:asciiTheme="majorHAnsi" w:hAnsiTheme="majorHAnsi" w:cstheme="majorHAnsi"/>
          <w:color w:val="000000"/>
          <w:sz w:val="24"/>
          <w:szCs w:val="24"/>
        </w:rPr>
        <w:t>o</w:t>
      </w:r>
      <w:proofErr w:type="gramEnd"/>
      <w:r>
        <w:rPr>
          <w:rFonts w:asciiTheme="majorHAnsi" w:hAnsiTheme="majorHAnsi" w:cstheme="majorHAnsi"/>
          <w:color w:val="000000"/>
          <w:sz w:val="24"/>
          <w:szCs w:val="24"/>
        </w:rPr>
        <w:t xml:space="preserve"> quantitativo será aumentado para o primeiro número inteiro subsequente, em caso de fração igual ou maior que cinco décimos; ou</w:t>
      </w:r>
    </w:p>
    <w:p w14:paraId="28A7654E"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II - </w:t>
      </w:r>
      <w:proofErr w:type="gramStart"/>
      <w:r>
        <w:rPr>
          <w:rFonts w:asciiTheme="majorHAnsi" w:hAnsiTheme="majorHAnsi" w:cstheme="majorHAnsi"/>
          <w:color w:val="000000"/>
          <w:sz w:val="24"/>
          <w:szCs w:val="24"/>
        </w:rPr>
        <w:t>o</w:t>
      </w:r>
      <w:proofErr w:type="gramEnd"/>
      <w:r>
        <w:rPr>
          <w:rFonts w:asciiTheme="majorHAnsi" w:hAnsiTheme="majorHAnsi" w:cstheme="majorHAnsi"/>
          <w:color w:val="000000"/>
          <w:sz w:val="24"/>
          <w:szCs w:val="24"/>
        </w:rPr>
        <w:t xml:space="preserve"> quantitativo será diminuído para número inteiro imediatamente inferior, em caso de fração menor que cinco décimos.</w:t>
      </w:r>
    </w:p>
    <w:p w14:paraId="38E638A1"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5.1.3</w:t>
      </w:r>
      <w:r>
        <w:rPr>
          <w:rFonts w:asciiTheme="majorHAnsi" w:hAnsiTheme="majorHAnsi" w:cstheme="majorHAnsi"/>
          <w:color w:val="000000"/>
          <w:sz w:val="24"/>
          <w:szCs w:val="24"/>
        </w:rPr>
        <w:t>. Poderão concorrer às vagas reservadas a candidatos negros aqueles que se autodeclararem pretos ou pardos no ato da inscrição, conforme o quesito cor ou raça utilizado pela Fundação Instituto Brasileiro de Geografia e Estatística - IBGE. Na hipótese de constatação de declaração falsa, o candidato será eliminado do processo seletivo e, se houver sido selecionado ou contratado, será imediatamente desligado do programa de estágio.</w:t>
      </w:r>
    </w:p>
    <w:p w14:paraId="7317436A"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5.1.4</w:t>
      </w:r>
      <w:r>
        <w:rPr>
          <w:rFonts w:asciiTheme="majorHAnsi" w:hAnsiTheme="majorHAnsi" w:cstheme="majorHAnsi"/>
          <w:color w:val="000000"/>
          <w:sz w:val="24"/>
          <w:szCs w:val="24"/>
        </w:rPr>
        <w:t xml:space="preserve"> A contratação dos candidatos selecionados respeitará os critérios de alternância e proporcionalidade, que consideram a relação entre o número de vagas total para o estágio e o número de vagas reservadas a candidatos negros.</w:t>
      </w:r>
    </w:p>
    <w:p w14:paraId="5E822BEC"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5.1.5</w:t>
      </w:r>
      <w:r>
        <w:rPr>
          <w:rFonts w:asciiTheme="majorHAnsi" w:hAnsiTheme="majorHAnsi" w:cstheme="majorHAnsi"/>
          <w:color w:val="000000"/>
          <w:sz w:val="24"/>
          <w:szCs w:val="24"/>
        </w:rPr>
        <w:t>. Os candidatos negros concorrerão concomitantemente às vagas reservadas e às vagas destinadas à ampla concorrência, de acordo com a sua classificação na seleção.</w:t>
      </w:r>
    </w:p>
    <w:p w14:paraId="42DBE4A9"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5.1.6</w:t>
      </w:r>
      <w:r>
        <w:rPr>
          <w:rFonts w:asciiTheme="majorHAnsi" w:hAnsiTheme="majorHAnsi" w:cstheme="majorHAnsi"/>
          <w:color w:val="000000"/>
          <w:sz w:val="24"/>
          <w:szCs w:val="24"/>
        </w:rPr>
        <w:t>. Os candidatos negros aprovados dentro do número de vagas oferecido para a ampla concorrência não serão computados para efeito do preenchimento das vagas reservadas.</w:t>
      </w:r>
    </w:p>
    <w:p w14:paraId="08DFFEC4"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5.1.7</w:t>
      </w:r>
      <w:r>
        <w:rPr>
          <w:rFonts w:asciiTheme="majorHAnsi" w:hAnsiTheme="majorHAnsi" w:cstheme="majorHAnsi"/>
          <w:color w:val="000000"/>
          <w:sz w:val="24"/>
          <w:szCs w:val="24"/>
        </w:rPr>
        <w:t>. Na hipótese de desistência de candidato negro aprovado em vaga reservada, a vaga será preenchida pelo candidato negro classificado na posição imediatamente posterior.</w:t>
      </w:r>
    </w:p>
    <w:p w14:paraId="143D50BD"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5.1.8</w:t>
      </w:r>
      <w:r>
        <w:rPr>
          <w:rFonts w:asciiTheme="majorHAnsi" w:hAnsiTheme="majorHAnsi" w:cstheme="majorHAnsi"/>
          <w:color w:val="000000"/>
          <w:sz w:val="24"/>
          <w:szCs w:val="24"/>
        </w:rPr>
        <w:t xml:space="preserve">. Na hipótese de não haver número de candidatos negros aprovados suficiente para ocupar as vagas reservadas, as vagas remanescentes serão revertidas para a ampla </w:t>
      </w:r>
      <w:r>
        <w:rPr>
          <w:rFonts w:asciiTheme="majorHAnsi" w:hAnsiTheme="majorHAnsi" w:cstheme="majorHAnsi"/>
          <w:color w:val="000000"/>
          <w:sz w:val="24"/>
          <w:szCs w:val="24"/>
        </w:rPr>
        <w:lastRenderedPageBreak/>
        <w:t>concorrência e serão preenchidas pelos demais candidatos aprovados, observada a ordem de classificação.</w:t>
      </w:r>
    </w:p>
    <w:p w14:paraId="0F4F2A98" w14:textId="77777777" w:rsidR="000B17D5" w:rsidRDefault="000B17D5" w:rsidP="000B17D5">
      <w:pPr>
        <w:spacing w:after="200"/>
        <w:jc w:val="both"/>
        <w:rPr>
          <w:rFonts w:asciiTheme="majorHAnsi" w:hAnsiTheme="majorHAnsi" w:cstheme="majorHAnsi"/>
          <w:b/>
          <w:color w:val="00000A"/>
          <w:sz w:val="24"/>
          <w:szCs w:val="24"/>
        </w:rPr>
      </w:pPr>
      <w:r>
        <w:rPr>
          <w:rFonts w:asciiTheme="majorHAnsi" w:hAnsiTheme="majorHAnsi" w:cstheme="majorHAnsi"/>
          <w:b/>
          <w:color w:val="000000"/>
          <w:sz w:val="24"/>
          <w:szCs w:val="24"/>
        </w:rPr>
        <w:t>6</w:t>
      </w:r>
      <w:r>
        <w:rPr>
          <w:rFonts w:asciiTheme="majorHAnsi" w:hAnsiTheme="majorHAnsi" w:cstheme="majorHAnsi"/>
          <w:b/>
          <w:color w:val="00000A"/>
          <w:sz w:val="24"/>
          <w:szCs w:val="24"/>
        </w:rPr>
        <w:t>. DO PROCESSO SELETIVO</w:t>
      </w:r>
    </w:p>
    <w:p w14:paraId="6B21CB14" w14:textId="77777777" w:rsidR="000B17D5" w:rsidRDefault="000B17D5" w:rsidP="000B17D5">
      <w:pPr>
        <w:spacing w:after="200"/>
        <w:jc w:val="both"/>
        <w:rPr>
          <w:rFonts w:asciiTheme="majorHAnsi" w:hAnsiTheme="majorHAnsi" w:cstheme="majorHAnsi"/>
          <w:color w:val="00000A"/>
          <w:sz w:val="24"/>
          <w:szCs w:val="24"/>
        </w:rPr>
      </w:pPr>
      <w:r>
        <w:rPr>
          <w:rFonts w:asciiTheme="majorHAnsi" w:hAnsiTheme="majorHAnsi" w:cstheme="majorHAnsi"/>
          <w:b/>
          <w:color w:val="00000A"/>
          <w:sz w:val="24"/>
          <w:szCs w:val="24"/>
        </w:rPr>
        <w:t xml:space="preserve">6.1. </w:t>
      </w:r>
      <w:r>
        <w:rPr>
          <w:rFonts w:asciiTheme="majorHAnsi" w:hAnsiTheme="majorHAnsi" w:cstheme="majorHAnsi"/>
          <w:color w:val="00000A"/>
          <w:sz w:val="24"/>
          <w:szCs w:val="24"/>
        </w:rPr>
        <w:t>Critérios de avaliação</w:t>
      </w:r>
    </w:p>
    <w:p w14:paraId="0A78B182" w14:textId="77777777" w:rsidR="000B17D5" w:rsidRDefault="000B17D5" w:rsidP="000B17D5">
      <w:pPr>
        <w:spacing w:after="200"/>
        <w:jc w:val="both"/>
        <w:rPr>
          <w:rFonts w:asciiTheme="majorHAnsi" w:hAnsiTheme="majorHAnsi" w:cstheme="majorHAnsi"/>
          <w:color w:val="00000A"/>
          <w:sz w:val="24"/>
          <w:szCs w:val="24"/>
        </w:rPr>
      </w:pPr>
      <w:r>
        <w:rPr>
          <w:rFonts w:asciiTheme="majorHAnsi" w:hAnsiTheme="majorHAnsi" w:cstheme="majorHAnsi"/>
          <w:b/>
          <w:color w:val="00000A"/>
          <w:sz w:val="24"/>
          <w:szCs w:val="24"/>
        </w:rPr>
        <w:t xml:space="preserve">6.1.1. </w:t>
      </w:r>
      <w:r>
        <w:rPr>
          <w:rFonts w:asciiTheme="majorHAnsi" w:hAnsiTheme="majorHAnsi" w:cstheme="majorHAnsi"/>
          <w:color w:val="00000A"/>
          <w:sz w:val="24"/>
          <w:szCs w:val="24"/>
        </w:rPr>
        <w:t>Os critérios de avaliação estão contidos no Anexo II totalizam 100 (cem) pontos, de acordo com a escala a seguir:</w:t>
      </w:r>
    </w:p>
    <w:tbl>
      <w:tblPr>
        <w:tblW w:w="949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9"/>
        <w:gridCol w:w="4746"/>
      </w:tblGrid>
      <w:tr w:rsidR="000B17D5" w14:paraId="1E3954A6" w14:textId="77777777" w:rsidTr="000B17D5">
        <w:tc>
          <w:tcPr>
            <w:tcW w:w="4748" w:type="dxa"/>
            <w:tcBorders>
              <w:top w:val="single" w:sz="4" w:space="0" w:color="000000"/>
              <w:left w:val="single" w:sz="4" w:space="0" w:color="000000"/>
              <w:bottom w:val="single" w:sz="4" w:space="0" w:color="000000"/>
              <w:right w:val="single" w:sz="4" w:space="0" w:color="000000"/>
            </w:tcBorders>
            <w:shd w:val="clear" w:color="auto" w:fill="D9D9D9"/>
            <w:tcMar>
              <w:top w:w="0" w:type="dxa"/>
              <w:left w:w="83" w:type="dxa"/>
              <w:bottom w:w="0" w:type="dxa"/>
              <w:right w:w="108" w:type="dxa"/>
            </w:tcMar>
            <w:hideMark/>
          </w:tcPr>
          <w:p w14:paraId="533E89CA" w14:textId="77777777" w:rsidR="000B17D5" w:rsidRDefault="000B17D5">
            <w:pPr>
              <w:spacing w:after="200"/>
              <w:jc w:val="both"/>
              <w:rPr>
                <w:rFonts w:asciiTheme="majorHAnsi" w:hAnsiTheme="majorHAnsi" w:cstheme="majorHAnsi"/>
                <w:b/>
                <w:color w:val="000000"/>
                <w:sz w:val="24"/>
                <w:szCs w:val="24"/>
              </w:rPr>
            </w:pPr>
            <w:r>
              <w:rPr>
                <w:rFonts w:asciiTheme="majorHAnsi" w:hAnsiTheme="majorHAnsi" w:cstheme="majorHAnsi"/>
                <w:b/>
                <w:color w:val="000000"/>
                <w:sz w:val="24"/>
                <w:szCs w:val="24"/>
              </w:rPr>
              <w:t>CRITÉRIO</w:t>
            </w:r>
          </w:p>
        </w:tc>
        <w:tc>
          <w:tcPr>
            <w:tcW w:w="4746" w:type="dxa"/>
            <w:tcBorders>
              <w:top w:val="single" w:sz="4" w:space="0" w:color="000000"/>
              <w:left w:val="single" w:sz="4" w:space="0" w:color="000000"/>
              <w:bottom w:val="single" w:sz="4" w:space="0" w:color="000000"/>
              <w:right w:val="single" w:sz="4" w:space="0" w:color="000000"/>
            </w:tcBorders>
            <w:shd w:val="clear" w:color="auto" w:fill="D9D9D9"/>
            <w:tcMar>
              <w:top w:w="0" w:type="dxa"/>
              <w:left w:w="83" w:type="dxa"/>
              <w:bottom w:w="0" w:type="dxa"/>
              <w:right w:w="108" w:type="dxa"/>
            </w:tcMar>
            <w:hideMark/>
          </w:tcPr>
          <w:p w14:paraId="2138E1C0" w14:textId="77777777" w:rsidR="000B17D5" w:rsidRDefault="000B17D5">
            <w:pPr>
              <w:spacing w:after="200"/>
              <w:jc w:val="both"/>
              <w:rPr>
                <w:rFonts w:asciiTheme="majorHAnsi" w:hAnsiTheme="majorHAnsi" w:cstheme="majorHAnsi"/>
                <w:b/>
                <w:color w:val="000000"/>
                <w:sz w:val="24"/>
                <w:szCs w:val="24"/>
              </w:rPr>
            </w:pPr>
            <w:r>
              <w:rPr>
                <w:rFonts w:asciiTheme="majorHAnsi" w:hAnsiTheme="majorHAnsi" w:cstheme="majorHAnsi"/>
                <w:b/>
                <w:color w:val="000000"/>
                <w:sz w:val="24"/>
                <w:szCs w:val="24"/>
              </w:rPr>
              <w:t>PONTUAÇÃO</w:t>
            </w:r>
          </w:p>
        </w:tc>
      </w:tr>
      <w:tr w:rsidR="000B17D5" w14:paraId="447DCD0E" w14:textId="77777777" w:rsidTr="000B17D5">
        <w:tc>
          <w:tcPr>
            <w:tcW w:w="4748" w:type="dxa"/>
            <w:tcBorders>
              <w:top w:val="single" w:sz="4" w:space="0" w:color="000000"/>
              <w:left w:val="single" w:sz="4" w:space="0" w:color="000000"/>
              <w:bottom w:val="single" w:sz="4" w:space="0" w:color="000000"/>
              <w:right w:val="single" w:sz="4" w:space="0" w:color="000000"/>
            </w:tcBorders>
            <w:tcMar>
              <w:top w:w="0" w:type="dxa"/>
              <w:left w:w="83" w:type="dxa"/>
              <w:bottom w:w="0" w:type="dxa"/>
              <w:right w:w="108" w:type="dxa"/>
            </w:tcMar>
            <w:hideMark/>
          </w:tcPr>
          <w:p w14:paraId="18712C3D"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1. Análise do Histórico Escolar</w:t>
            </w:r>
          </w:p>
        </w:tc>
        <w:tc>
          <w:tcPr>
            <w:tcW w:w="4746" w:type="dxa"/>
            <w:tcBorders>
              <w:top w:val="single" w:sz="4" w:space="0" w:color="000000"/>
              <w:left w:val="single" w:sz="4" w:space="0" w:color="000000"/>
              <w:bottom w:val="single" w:sz="4" w:space="0" w:color="000000"/>
              <w:right w:val="single" w:sz="4" w:space="0" w:color="000000"/>
            </w:tcBorders>
            <w:tcMar>
              <w:top w:w="0" w:type="dxa"/>
              <w:left w:w="83" w:type="dxa"/>
              <w:bottom w:w="0" w:type="dxa"/>
              <w:right w:w="108" w:type="dxa"/>
            </w:tcMar>
            <w:hideMark/>
          </w:tcPr>
          <w:p w14:paraId="48BAE206"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60 pontos</w:t>
            </w:r>
          </w:p>
        </w:tc>
      </w:tr>
      <w:tr w:rsidR="000B17D5" w14:paraId="3283329F" w14:textId="77777777" w:rsidTr="000B17D5">
        <w:tc>
          <w:tcPr>
            <w:tcW w:w="4748" w:type="dxa"/>
            <w:tcBorders>
              <w:top w:val="single" w:sz="4" w:space="0" w:color="000000"/>
              <w:left w:val="single" w:sz="4" w:space="0" w:color="000000"/>
              <w:bottom w:val="single" w:sz="4" w:space="0" w:color="000000"/>
              <w:right w:val="single" w:sz="4" w:space="0" w:color="000000"/>
            </w:tcBorders>
            <w:tcMar>
              <w:top w:w="0" w:type="dxa"/>
              <w:left w:w="83" w:type="dxa"/>
              <w:bottom w:w="0" w:type="dxa"/>
              <w:right w:w="108" w:type="dxa"/>
            </w:tcMar>
            <w:hideMark/>
          </w:tcPr>
          <w:p w14:paraId="293079DD"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2. Análise Curricular</w:t>
            </w:r>
          </w:p>
        </w:tc>
        <w:tc>
          <w:tcPr>
            <w:tcW w:w="4746" w:type="dxa"/>
            <w:tcBorders>
              <w:top w:val="single" w:sz="4" w:space="0" w:color="000000"/>
              <w:left w:val="single" w:sz="4" w:space="0" w:color="000000"/>
              <w:bottom w:val="single" w:sz="4" w:space="0" w:color="000000"/>
              <w:right w:val="single" w:sz="4" w:space="0" w:color="000000"/>
            </w:tcBorders>
            <w:tcMar>
              <w:top w:w="0" w:type="dxa"/>
              <w:left w:w="83" w:type="dxa"/>
              <w:bottom w:w="0" w:type="dxa"/>
              <w:right w:w="108" w:type="dxa"/>
            </w:tcMar>
            <w:hideMark/>
          </w:tcPr>
          <w:p w14:paraId="43BFDCB7"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40 pontos</w:t>
            </w:r>
          </w:p>
        </w:tc>
      </w:tr>
      <w:tr w:rsidR="000B17D5" w14:paraId="30D48817" w14:textId="77777777" w:rsidTr="000B17D5">
        <w:tc>
          <w:tcPr>
            <w:tcW w:w="4748" w:type="dxa"/>
            <w:tcBorders>
              <w:top w:val="single" w:sz="4" w:space="0" w:color="000000"/>
              <w:left w:val="single" w:sz="4" w:space="0" w:color="000000"/>
              <w:bottom w:val="single" w:sz="4" w:space="0" w:color="000000"/>
              <w:right w:val="single" w:sz="4" w:space="0" w:color="000000"/>
            </w:tcBorders>
            <w:tcMar>
              <w:top w:w="0" w:type="dxa"/>
              <w:left w:w="83" w:type="dxa"/>
              <w:bottom w:w="0" w:type="dxa"/>
              <w:right w:w="108" w:type="dxa"/>
            </w:tcMar>
            <w:hideMark/>
          </w:tcPr>
          <w:p w14:paraId="6E39C4F1"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TOTAL / NOTA FINAL</w:t>
            </w:r>
          </w:p>
        </w:tc>
        <w:tc>
          <w:tcPr>
            <w:tcW w:w="4746" w:type="dxa"/>
            <w:tcBorders>
              <w:top w:val="single" w:sz="4" w:space="0" w:color="000000"/>
              <w:left w:val="single" w:sz="4" w:space="0" w:color="000000"/>
              <w:bottom w:val="single" w:sz="4" w:space="0" w:color="000000"/>
              <w:right w:val="single" w:sz="4" w:space="0" w:color="000000"/>
            </w:tcBorders>
            <w:tcMar>
              <w:top w:w="0" w:type="dxa"/>
              <w:left w:w="83" w:type="dxa"/>
              <w:bottom w:w="0" w:type="dxa"/>
              <w:right w:w="108" w:type="dxa"/>
            </w:tcMar>
            <w:hideMark/>
          </w:tcPr>
          <w:p w14:paraId="394540D2"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100 pontos</w:t>
            </w:r>
          </w:p>
        </w:tc>
      </w:tr>
    </w:tbl>
    <w:p w14:paraId="64759EFD" w14:textId="77777777" w:rsidR="000B17D5" w:rsidRDefault="000B17D5" w:rsidP="000B17D5">
      <w:pPr>
        <w:spacing w:after="200"/>
        <w:jc w:val="both"/>
        <w:rPr>
          <w:rFonts w:asciiTheme="majorHAnsi" w:hAnsiTheme="majorHAnsi" w:cstheme="majorHAnsi"/>
          <w:b/>
          <w:color w:val="00000A"/>
          <w:sz w:val="24"/>
          <w:szCs w:val="24"/>
        </w:rPr>
      </w:pPr>
    </w:p>
    <w:p w14:paraId="0F613870"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6.2. </w:t>
      </w:r>
      <w:r>
        <w:rPr>
          <w:rFonts w:asciiTheme="majorHAnsi" w:hAnsiTheme="majorHAnsi" w:cstheme="majorHAnsi"/>
          <w:color w:val="000000"/>
          <w:sz w:val="24"/>
          <w:szCs w:val="24"/>
        </w:rPr>
        <w:t>O(a) candidato(a) será classificado(a) de acordo com a maior nota dos pontos obtidos nos itens listados quadro anterior.</w:t>
      </w:r>
    </w:p>
    <w:p w14:paraId="1FBEE314"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6.3. </w:t>
      </w:r>
      <w:r>
        <w:rPr>
          <w:rFonts w:asciiTheme="majorHAnsi" w:hAnsiTheme="majorHAnsi" w:cstheme="majorHAnsi"/>
          <w:color w:val="000000"/>
          <w:sz w:val="24"/>
          <w:szCs w:val="24"/>
        </w:rPr>
        <w:t>Havendo empate no total de pontos, será beneficiado(a) com desempate, sucessivamente, o(a) candidato(a) que:</w:t>
      </w:r>
    </w:p>
    <w:p w14:paraId="791A2731"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color w:val="00000A"/>
          <w:sz w:val="24"/>
          <w:szCs w:val="24"/>
        </w:rPr>
        <w:t>a) obtiver a maior nota na análise do histórico escolar.</w:t>
      </w:r>
    </w:p>
    <w:p w14:paraId="7B5E7417"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color w:val="00000A"/>
          <w:sz w:val="24"/>
          <w:szCs w:val="24"/>
        </w:rPr>
        <w:t>b) tiver maior idade.</w:t>
      </w:r>
    </w:p>
    <w:p w14:paraId="719888C5"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6.4. </w:t>
      </w:r>
      <w:r>
        <w:rPr>
          <w:rFonts w:asciiTheme="majorHAnsi" w:hAnsiTheme="majorHAnsi" w:cstheme="majorHAnsi"/>
          <w:color w:val="00000A"/>
          <w:sz w:val="24"/>
          <w:szCs w:val="24"/>
        </w:rPr>
        <w:t>O cronograma das atividades inerentes ao processo seletivo é o constante no Anexo III.</w:t>
      </w:r>
    </w:p>
    <w:p w14:paraId="03C3D57F"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rPr>
        <w:t>7.DOS RECURSOS</w:t>
      </w:r>
    </w:p>
    <w:p w14:paraId="0AE21A38"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7.1. </w:t>
      </w:r>
      <w:r>
        <w:rPr>
          <w:rFonts w:asciiTheme="majorHAnsi" w:hAnsiTheme="majorHAnsi" w:cstheme="majorHAnsi"/>
          <w:color w:val="000000"/>
          <w:sz w:val="24"/>
          <w:szCs w:val="24"/>
        </w:rPr>
        <w:t xml:space="preserve">O recurso deverá ser impetrado pelo(a) candidato(a) por meio de requerimento, conforme formulário no Anexo IV, e enviado através de e-mail: </w:t>
      </w:r>
      <w:hyperlink r:id="rId12" w:history="1">
        <w:r>
          <w:rPr>
            <w:rStyle w:val="Hyperlink"/>
            <w:rFonts w:asciiTheme="majorHAnsi" w:hAnsiTheme="majorHAnsi" w:cstheme="majorHAnsi"/>
            <w:color w:val="FF0000"/>
            <w:sz w:val="24"/>
            <w:szCs w:val="24"/>
          </w:rPr>
          <w:t>[E-MAIL DA COMISSÃO OU SETOR RESPONSÁVEL]</w:t>
        </w:r>
      </w:hyperlink>
      <w:r>
        <w:rPr>
          <w:rFonts w:asciiTheme="majorHAnsi" w:hAnsiTheme="majorHAnsi" w:cstheme="majorHAnsi"/>
          <w:color w:val="000000"/>
          <w:sz w:val="24"/>
          <w:szCs w:val="24"/>
        </w:rPr>
        <w:t xml:space="preserve">, com o assunto “RECURSO SELEÇÃO DE ESTÁGIO - EDITAL </w:t>
      </w:r>
      <w:r>
        <w:rPr>
          <w:rFonts w:asciiTheme="majorHAnsi" w:hAnsiTheme="majorHAnsi" w:cstheme="majorHAnsi"/>
          <w:color w:val="FF0000"/>
          <w:sz w:val="24"/>
          <w:szCs w:val="24"/>
        </w:rPr>
        <w:t>Nº XX/XXXX</w:t>
      </w:r>
      <w:r>
        <w:rPr>
          <w:rFonts w:asciiTheme="majorHAnsi" w:hAnsiTheme="majorHAnsi" w:cstheme="majorHAnsi"/>
          <w:color w:val="000000"/>
          <w:sz w:val="24"/>
          <w:szCs w:val="24"/>
        </w:rPr>
        <w:t xml:space="preserve">”, obedecendo ao cronograma apresentado no Anexo III </w:t>
      </w:r>
      <w:r>
        <w:rPr>
          <w:rFonts w:asciiTheme="majorHAnsi" w:hAnsiTheme="majorHAnsi" w:cstheme="majorHAnsi"/>
          <w:color w:val="00000A"/>
          <w:sz w:val="24"/>
          <w:szCs w:val="24"/>
        </w:rPr>
        <w:t xml:space="preserve">do presente edital. </w:t>
      </w:r>
    </w:p>
    <w:p w14:paraId="1F1488D9" w14:textId="77777777" w:rsidR="000B17D5" w:rsidRDefault="000B17D5" w:rsidP="000B17D5">
      <w:pPr>
        <w:spacing w:after="200"/>
        <w:jc w:val="both"/>
        <w:rPr>
          <w:rFonts w:asciiTheme="majorHAnsi" w:hAnsiTheme="majorHAnsi" w:cstheme="majorHAnsi"/>
          <w:b/>
          <w:color w:val="00000A"/>
          <w:sz w:val="24"/>
          <w:szCs w:val="24"/>
        </w:rPr>
      </w:pPr>
      <w:r>
        <w:rPr>
          <w:rFonts w:asciiTheme="majorHAnsi" w:hAnsiTheme="majorHAnsi" w:cstheme="majorHAnsi"/>
          <w:b/>
          <w:color w:val="00000A"/>
          <w:sz w:val="24"/>
          <w:szCs w:val="24"/>
        </w:rPr>
        <w:t>8. DO PRAZO DE VALIDADE DO PROCESSO SELETIVO</w:t>
      </w:r>
    </w:p>
    <w:p w14:paraId="71D2B0A4" w14:textId="77777777" w:rsidR="000B17D5" w:rsidRDefault="000B17D5" w:rsidP="000B17D5">
      <w:pPr>
        <w:spacing w:after="200"/>
        <w:jc w:val="both"/>
        <w:rPr>
          <w:rFonts w:asciiTheme="majorHAnsi" w:hAnsiTheme="majorHAnsi" w:cstheme="majorHAnsi"/>
          <w:color w:val="000000"/>
          <w:sz w:val="24"/>
          <w:szCs w:val="24"/>
        </w:rPr>
      </w:pPr>
      <w:bookmarkStart w:id="2" w:name="_heading=h.30j0zll"/>
      <w:bookmarkEnd w:id="2"/>
      <w:r>
        <w:rPr>
          <w:rFonts w:asciiTheme="majorHAnsi" w:hAnsiTheme="majorHAnsi" w:cstheme="majorHAnsi"/>
          <w:b/>
          <w:color w:val="000000"/>
          <w:sz w:val="24"/>
          <w:szCs w:val="24"/>
        </w:rPr>
        <w:t xml:space="preserve">8.1. </w:t>
      </w:r>
      <w:r>
        <w:rPr>
          <w:rFonts w:asciiTheme="majorHAnsi" w:hAnsiTheme="majorHAnsi" w:cstheme="majorHAnsi"/>
          <w:color w:val="000000"/>
          <w:sz w:val="24"/>
          <w:szCs w:val="24"/>
        </w:rPr>
        <w:t xml:space="preserve">O processo seletivo regido por este edital terá validade de 01 (um) ano, contado a partir da data de sua homologação, podendo ser prorrogado por mais 01 (um) ano, a critério do </w:t>
      </w:r>
      <w:proofErr w:type="spellStart"/>
      <w:r>
        <w:rPr>
          <w:rFonts w:asciiTheme="majorHAnsi" w:hAnsiTheme="majorHAnsi" w:cstheme="majorHAnsi"/>
          <w:color w:val="000000"/>
          <w:sz w:val="24"/>
          <w:szCs w:val="24"/>
        </w:rPr>
        <w:t>IFSertãoPE</w:t>
      </w:r>
      <w:proofErr w:type="spellEnd"/>
      <w:r>
        <w:rPr>
          <w:rFonts w:asciiTheme="majorHAnsi" w:hAnsiTheme="majorHAnsi" w:cstheme="majorHAnsi"/>
          <w:color w:val="000000"/>
          <w:sz w:val="24"/>
          <w:szCs w:val="24"/>
        </w:rPr>
        <w:t>.</w:t>
      </w:r>
    </w:p>
    <w:p w14:paraId="3ACF6C2E"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lastRenderedPageBreak/>
        <w:t xml:space="preserve">8.2. </w:t>
      </w:r>
      <w:r>
        <w:rPr>
          <w:rFonts w:asciiTheme="majorHAnsi" w:hAnsiTheme="majorHAnsi" w:cstheme="majorHAnsi"/>
          <w:color w:val="00000A"/>
          <w:sz w:val="24"/>
          <w:szCs w:val="24"/>
        </w:rPr>
        <w:t>Os candidatos aprovados, mas, não classificados dentro do número de vagas poderão ser convocados em caso de desistências ou surgimento de novas vagas, a critério da administração, dentro do prazo de validade do processo seletivo.</w:t>
      </w:r>
    </w:p>
    <w:p w14:paraId="4275EA11" w14:textId="77777777" w:rsidR="000B17D5" w:rsidRDefault="000B17D5" w:rsidP="000B17D5">
      <w:pPr>
        <w:spacing w:after="200"/>
        <w:jc w:val="both"/>
        <w:rPr>
          <w:rFonts w:asciiTheme="majorHAnsi" w:hAnsiTheme="majorHAnsi" w:cstheme="majorHAnsi"/>
          <w:b/>
          <w:color w:val="00000A"/>
          <w:sz w:val="24"/>
          <w:szCs w:val="24"/>
        </w:rPr>
      </w:pPr>
      <w:r>
        <w:rPr>
          <w:rFonts w:asciiTheme="majorHAnsi" w:hAnsiTheme="majorHAnsi" w:cstheme="majorHAnsi"/>
          <w:b/>
          <w:color w:val="00000A"/>
          <w:sz w:val="24"/>
          <w:szCs w:val="24"/>
        </w:rPr>
        <w:t>9. DA REALIZAÇÃO DO ESTÁGIO</w:t>
      </w:r>
    </w:p>
    <w:p w14:paraId="40A16159"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9.1. </w:t>
      </w:r>
      <w:r>
        <w:rPr>
          <w:rFonts w:asciiTheme="majorHAnsi" w:hAnsiTheme="majorHAnsi" w:cstheme="majorHAnsi"/>
          <w:color w:val="000000"/>
          <w:sz w:val="24"/>
          <w:szCs w:val="24"/>
        </w:rPr>
        <w:t>O(A) candidato(a) selecionado(a), para ser considerado(a) hábil à realização das atividades a que foi designado(a), passará por exame médico, a ser realizado pelo setor médico do IF Sertão - PE</w:t>
      </w:r>
      <w:r>
        <w:rPr>
          <w:rFonts w:asciiTheme="majorHAnsi" w:hAnsiTheme="majorHAnsi" w:cstheme="majorHAnsi"/>
          <w:color w:val="00000A"/>
          <w:sz w:val="24"/>
          <w:szCs w:val="24"/>
        </w:rPr>
        <w:t>, ou por outra avaliação médica, caso tenha preferência, antes da assinatura do contrato.</w:t>
      </w:r>
    </w:p>
    <w:p w14:paraId="0A205EA3"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9.2. </w:t>
      </w:r>
      <w:r>
        <w:rPr>
          <w:rFonts w:asciiTheme="majorHAnsi" w:hAnsiTheme="majorHAnsi" w:cstheme="majorHAnsi"/>
          <w:color w:val="000000"/>
          <w:sz w:val="24"/>
          <w:szCs w:val="24"/>
        </w:rPr>
        <w:t>A realização do estágio não acarreta</w:t>
      </w:r>
      <w:r>
        <w:rPr>
          <w:rFonts w:asciiTheme="majorHAnsi" w:hAnsiTheme="majorHAnsi" w:cstheme="majorHAnsi"/>
          <w:color w:val="00000A"/>
          <w:sz w:val="24"/>
          <w:szCs w:val="24"/>
        </w:rPr>
        <w:t xml:space="preserve"> vínculo empregatício de qualquer natureza.</w:t>
      </w:r>
    </w:p>
    <w:p w14:paraId="16DB5BC0"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9.3. </w:t>
      </w:r>
      <w:r>
        <w:rPr>
          <w:rFonts w:asciiTheme="majorHAnsi" w:hAnsiTheme="majorHAnsi" w:cstheme="majorHAnsi"/>
          <w:color w:val="00000A"/>
          <w:sz w:val="24"/>
          <w:szCs w:val="24"/>
        </w:rPr>
        <w:t>O estágio não obrigatório será desenvolvido como atividade opcional, acrescida à carga horária regular e obrigatória.</w:t>
      </w:r>
    </w:p>
    <w:p w14:paraId="785B81A1"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9.4. </w:t>
      </w:r>
      <w:r>
        <w:rPr>
          <w:rFonts w:asciiTheme="majorHAnsi" w:hAnsiTheme="majorHAnsi" w:cstheme="majorHAnsi"/>
          <w:color w:val="00000A"/>
          <w:sz w:val="24"/>
          <w:szCs w:val="24"/>
        </w:rPr>
        <w:t>O acompanhamento das atividades realizadas (que devem obedecer a lei nº 11.788 de 25 de setembro de 2008), o controle da frequência e o envio do Plano de Trabalho do estágio ao Setor de Gestão de Pessoas serão de responsabilidade do supervisor a ser designado.</w:t>
      </w:r>
    </w:p>
    <w:p w14:paraId="6988F61F" w14:textId="77777777" w:rsidR="000B17D5" w:rsidRDefault="000B17D5" w:rsidP="000B17D5">
      <w:pPr>
        <w:spacing w:after="100" w:afterAutospacing="1"/>
        <w:jc w:val="both"/>
        <w:rPr>
          <w:rFonts w:asciiTheme="majorHAnsi" w:hAnsiTheme="majorHAnsi" w:cstheme="majorHAnsi"/>
          <w:color w:val="00000A"/>
          <w:sz w:val="24"/>
          <w:szCs w:val="24"/>
        </w:rPr>
      </w:pPr>
      <w:r>
        <w:rPr>
          <w:rFonts w:asciiTheme="majorHAnsi" w:hAnsiTheme="majorHAnsi" w:cstheme="majorHAnsi"/>
          <w:b/>
          <w:color w:val="00000A"/>
          <w:sz w:val="24"/>
          <w:szCs w:val="24"/>
        </w:rPr>
        <w:t xml:space="preserve">9.5. </w:t>
      </w:r>
      <w:r>
        <w:rPr>
          <w:rFonts w:asciiTheme="majorHAnsi" w:hAnsiTheme="majorHAnsi" w:cstheme="majorHAnsi"/>
          <w:color w:val="000000"/>
          <w:sz w:val="24"/>
          <w:szCs w:val="24"/>
        </w:rPr>
        <w:t xml:space="preserve">O(a) aluno(a) estagiário(a) que tiver vínculo estudantil com o </w:t>
      </w:r>
      <w:proofErr w:type="spellStart"/>
      <w:r>
        <w:rPr>
          <w:rFonts w:asciiTheme="majorHAnsi" w:hAnsiTheme="majorHAnsi" w:cstheme="majorHAnsi"/>
          <w:color w:val="000000"/>
          <w:sz w:val="24"/>
          <w:szCs w:val="24"/>
        </w:rPr>
        <w:t>IFSertãoPE</w:t>
      </w:r>
      <w:proofErr w:type="spellEnd"/>
      <w:r>
        <w:rPr>
          <w:rFonts w:asciiTheme="majorHAnsi" w:hAnsiTheme="majorHAnsi" w:cstheme="majorHAnsi"/>
          <w:color w:val="000000"/>
          <w:sz w:val="24"/>
          <w:szCs w:val="24"/>
        </w:rPr>
        <w:t xml:space="preserve"> deverá documentar o estágio, objeto deste </w:t>
      </w:r>
      <w:r>
        <w:rPr>
          <w:rFonts w:asciiTheme="majorHAnsi" w:hAnsiTheme="majorHAnsi" w:cstheme="majorHAnsi"/>
          <w:color w:val="00000A"/>
          <w:sz w:val="24"/>
          <w:szCs w:val="24"/>
        </w:rPr>
        <w:t xml:space="preserve">edital, na Coordenação de Extensão e Relações Empresariais do </w:t>
      </w:r>
      <w:proofErr w:type="spellStart"/>
      <w:r>
        <w:rPr>
          <w:rFonts w:asciiTheme="majorHAnsi" w:hAnsiTheme="majorHAnsi" w:cstheme="majorHAnsi"/>
          <w:color w:val="000000"/>
          <w:sz w:val="24"/>
          <w:szCs w:val="24"/>
        </w:rPr>
        <w:t>IFSertãoPE</w:t>
      </w:r>
      <w:proofErr w:type="spellEnd"/>
      <w:r>
        <w:rPr>
          <w:rFonts w:asciiTheme="majorHAnsi" w:hAnsiTheme="majorHAnsi" w:cstheme="majorHAnsi"/>
          <w:color w:val="00000A"/>
          <w:sz w:val="24"/>
          <w:szCs w:val="24"/>
        </w:rPr>
        <w:t xml:space="preserve"> de seu Campus.</w:t>
      </w:r>
    </w:p>
    <w:p w14:paraId="4656EE2F" w14:textId="77777777" w:rsidR="000B17D5" w:rsidRDefault="000B17D5" w:rsidP="000B17D5">
      <w:pPr>
        <w:spacing w:after="100" w:afterAutospacing="1"/>
        <w:jc w:val="both"/>
        <w:rPr>
          <w:rFonts w:asciiTheme="majorHAnsi" w:hAnsiTheme="majorHAnsi" w:cstheme="majorHAnsi"/>
          <w:sz w:val="24"/>
          <w:szCs w:val="24"/>
        </w:rPr>
      </w:pPr>
      <w:r>
        <w:rPr>
          <w:rFonts w:asciiTheme="majorHAnsi" w:hAnsiTheme="majorHAnsi" w:cstheme="majorHAnsi"/>
          <w:b/>
          <w:bCs/>
          <w:sz w:val="24"/>
          <w:szCs w:val="24"/>
        </w:rPr>
        <w:t>9.6</w:t>
      </w:r>
      <w:r>
        <w:rPr>
          <w:rFonts w:asciiTheme="majorHAnsi" w:hAnsiTheme="majorHAnsi" w:cstheme="majorHAnsi"/>
          <w:sz w:val="24"/>
          <w:szCs w:val="24"/>
        </w:rPr>
        <w:t>. O estudante classificado, por ocasião da sua convocação para assinatura do Termo de Compromisso de Estágio, deverá apresentar a seguinte documentação (original e cópia, quando for o caso):</w:t>
      </w:r>
    </w:p>
    <w:p w14:paraId="0FFC62A2" w14:textId="77777777" w:rsidR="000B17D5" w:rsidRDefault="000B17D5" w:rsidP="000B17D5">
      <w:pPr>
        <w:jc w:val="both"/>
        <w:rPr>
          <w:rFonts w:asciiTheme="majorHAnsi" w:hAnsiTheme="majorHAnsi" w:cstheme="majorHAnsi"/>
          <w:sz w:val="24"/>
          <w:szCs w:val="24"/>
        </w:rPr>
      </w:pPr>
      <w:r>
        <w:rPr>
          <w:rFonts w:asciiTheme="majorHAnsi" w:hAnsiTheme="majorHAnsi" w:cstheme="majorHAnsi"/>
          <w:b/>
          <w:bCs/>
          <w:sz w:val="24"/>
          <w:szCs w:val="24"/>
        </w:rPr>
        <w:t>a) Ficha cadastral e Formulário de Solicitação de Auxílio Transporte</w:t>
      </w:r>
      <w:r>
        <w:rPr>
          <w:rFonts w:asciiTheme="majorHAnsi" w:hAnsiTheme="majorHAnsi" w:cstheme="majorHAnsi"/>
          <w:sz w:val="24"/>
          <w:szCs w:val="24"/>
        </w:rPr>
        <w:t xml:space="preserve"> conforme modelos disponibilizados no link: </w:t>
      </w:r>
      <w:hyperlink r:id="rId13" w:history="1">
        <w:r>
          <w:rPr>
            <w:rStyle w:val="Hyperlink"/>
            <w:rFonts w:asciiTheme="majorHAnsi" w:hAnsiTheme="majorHAnsi" w:cstheme="majorHAnsi"/>
            <w:color w:val="1F497D" w:themeColor="text2"/>
            <w:sz w:val="24"/>
            <w:szCs w:val="24"/>
          </w:rPr>
          <w:t>https://www.ifsertaope.edu.br/index.php/concursos/documentos-para-posse</w:t>
        </w:r>
      </w:hyperlink>
      <w:r>
        <w:rPr>
          <w:rFonts w:asciiTheme="majorHAnsi" w:hAnsiTheme="majorHAnsi" w:cstheme="majorHAnsi"/>
          <w:sz w:val="24"/>
          <w:szCs w:val="24"/>
        </w:rPr>
        <w:t>.</w:t>
      </w:r>
    </w:p>
    <w:p w14:paraId="6060A75C" w14:textId="77777777" w:rsidR="000B17D5" w:rsidRDefault="000B17D5" w:rsidP="000B17D5">
      <w:pPr>
        <w:jc w:val="both"/>
        <w:rPr>
          <w:rFonts w:asciiTheme="majorHAnsi" w:hAnsiTheme="majorHAnsi" w:cstheme="majorHAnsi"/>
          <w:sz w:val="24"/>
          <w:szCs w:val="24"/>
        </w:rPr>
      </w:pPr>
      <w:r>
        <w:rPr>
          <w:rFonts w:asciiTheme="majorHAnsi" w:hAnsiTheme="majorHAnsi" w:cstheme="majorHAnsi"/>
          <w:b/>
          <w:bCs/>
          <w:sz w:val="24"/>
          <w:szCs w:val="24"/>
        </w:rPr>
        <w:t>b)</w:t>
      </w:r>
      <w:r>
        <w:rPr>
          <w:rFonts w:asciiTheme="majorHAnsi" w:hAnsiTheme="majorHAnsi" w:cstheme="majorHAnsi"/>
          <w:sz w:val="24"/>
          <w:szCs w:val="24"/>
        </w:rPr>
        <w:t xml:space="preserve"> </w:t>
      </w:r>
      <w:r>
        <w:rPr>
          <w:rFonts w:asciiTheme="majorHAnsi" w:hAnsiTheme="majorHAnsi" w:cstheme="majorHAnsi"/>
          <w:b/>
          <w:bCs/>
          <w:sz w:val="24"/>
          <w:szCs w:val="24"/>
        </w:rPr>
        <w:t>Documento de identidade</w:t>
      </w:r>
      <w:r>
        <w:rPr>
          <w:rFonts w:asciiTheme="majorHAnsi" w:hAnsiTheme="majorHAnsi" w:cstheme="majorHAnsi"/>
          <w:sz w:val="24"/>
          <w:szCs w:val="24"/>
        </w:rPr>
        <w:t>. 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carteiras de trabalho; carteiras de identidade do trabalhador; e carteiras nacionais de habilitação (somente o modelo com foto);</w:t>
      </w:r>
    </w:p>
    <w:p w14:paraId="77014B56" w14:textId="77777777" w:rsidR="000B17D5" w:rsidRDefault="000B17D5" w:rsidP="000B17D5">
      <w:pPr>
        <w:jc w:val="both"/>
        <w:rPr>
          <w:rFonts w:asciiTheme="majorHAnsi" w:hAnsiTheme="majorHAnsi" w:cstheme="majorHAnsi"/>
          <w:b/>
          <w:bCs/>
          <w:sz w:val="24"/>
          <w:szCs w:val="24"/>
        </w:rPr>
      </w:pPr>
      <w:r>
        <w:rPr>
          <w:rFonts w:asciiTheme="majorHAnsi" w:hAnsiTheme="majorHAnsi" w:cstheme="majorHAnsi"/>
          <w:b/>
          <w:bCs/>
          <w:sz w:val="24"/>
          <w:szCs w:val="24"/>
        </w:rPr>
        <w:t>c) Cadastro de Pessoa Física – CPF;</w:t>
      </w:r>
    </w:p>
    <w:p w14:paraId="07B4170F" w14:textId="77777777" w:rsidR="000B17D5" w:rsidRDefault="000B17D5" w:rsidP="000B17D5">
      <w:pPr>
        <w:jc w:val="both"/>
        <w:rPr>
          <w:rFonts w:asciiTheme="majorHAnsi" w:hAnsiTheme="majorHAnsi" w:cstheme="majorHAnsi"/>
          <w:b/>
          <w:bCs/>
          <w:sz w:val="24"/>
          <w:szCs w:val="24"/>
        </w:rPr>
      </w:pPr>
      <w:r>
        <w:rPr>
          <w:rFonts w:asciiTheme="majorHAnsi" w:hAnsiTheme="majorHAnsi" w:cstheme="majorHAnsi"/>
          <w:b/>
          <w:bCs/>
          <w:sz w:val="24"/>
          <w:szCs w:val="24"/>
        </w:rPr>
        <w:t>d) Certidão de nascimento ou casamento;</w:t>
      </w:r>
    </w:p>
    <w:p w14:paraId="22E554D2" w14:textId="77777777" w:rsidR="000B17D5" w:rsidRDefault="000B17D5" w:rsidP="000B17D5">
      <w:pPr>
        <w:jc w:val="both"/>
        <w:rPr>
          <w:rFonts w:asciiTheme="majorHAnsi" w:hAnsiTheme="majorHAnsi" w:cstheme="majorHAnsi"/>
          <w:sz w:val="24"/>
          <w:szCs w:val="24"/>
        </w:rPr>
      </w:pPr>
      <w:r>
        <w:rPr>
          <w:rFonts w:asciiTheme="majorHAnsi" w:hAnsiTheme="majorHAnsi" w:cstheme="majorHAnsi"/>
          <w:b/>
          <w:bCs/>
          <w:sz w:val="24"/>
          <w:szCs w:val="24"/>
        </w:rPr>
        <w:lastRenderedPageBreak/>
        <w:t xml:space="preserve">e) Comprovante de residência. </w:t>
      </w:r>
      <w:r>
        <w:rPr>
          <w:rFonts w:asciiTheme="majorHAnsi" w:hAnsiTheme="majorHAnsi" w:cstheme="majorHAnsi"/>
          <w:sz w:val="24"/>
          <w:szCs w:val="24"/>
        </w:rPr>
        <w:t>São aceitos os seguintes documentos: Contrato de locação de imóvel, Faturas de concessionárias de serviços (telefonia, energia, água etc.), Declaração de próprio punho;</w:t>
      </w:r>
    </w:p>
    <w:p w14:paraId="52F3C2DF" w14:textId="77777777" w:rsidR="000B17D5" w:rsidRDefault="000B17D5" w:rsidP="000B17D5">
      <w:pPr>
        <w:jc w:val="both"/>
        <w:rPr>
          <w:rFonts w:asciiTheme="majorHAnsi" w:hAnsiTheme="majorHAnsi" w:cstheme="majorHAnsi"/>
          <w:sz w:val="24"/>
          <w:szCs w:val="24"/>
        </w:rPr>
      </w:pPr>
      <w:r>
        <w:rPr>
          <w:rFonts w:asciiTheme="majorHAnsi" w:hAnsiTheme="majorHAnsi" w:cstheme="majorHAnsi"/>
          <w:b/>
          <w:bCs/>
          <w:sz w:val="24"/>
          <w:szCs w:val="24"/>
        </w:rPr>
        <w:t>f)</w:t>
      </w:r>
      <w:r>
        <w:rPr>
          <w:rFonts w:asciiTheme="majorHAnsi" w:hAnsiTheme="majorHAnsi" w:cstheme="majorHAnsi"/>
          <w:sz w:val="24"/>
          <w:szCs w:val="24"/>
        </w:rPr>
        <w:t xml:space="preserve"> </w:t>
      </w:r>
      <w:r>
        <w:rPr>
          <w:rFonts w:asciiTheme="majorHAnsi" w:hAnsiTheme="majorHAnsi" w:cstheme="majorHAnsi"/>
          <w:b/>
          <w:bCs/>
          <w:sz w:val="24"/>
          <w:szCs w:val="24"/>
        </w:rPr>
        <w:t>Título de eleitor</w:t>
      </w:r>
      <w:r>
        <w:rPr>
          <w:rFonts w:asciiTheme="majorHAnsi" w:hAnsiTheme="majorHAnsi" w:cstheme="majorHAnsi"/>
          <w:sz w:val="24"/>
          <w:szCs w:val="24"/>
        </w:rPr>
        <w:t>, para maiores de 18 anos;</w:t>
      </w:r>
    </w:p>
    <w:p w14:paraId="6C87C2E5" w14:textId="77777777" w:rsidR="000B17D5" w:rsidRDefault="000B17D5" w:rsidP="000B17D5">
      <w:pPr>
        <w:jc w:val="both"/>
        <w:rPr>
          <w:rFonts w:asciiTheme="majorHAnsi" w:hAnsiTheme="majorHAnsi" w:cstheme="majorHAnsi"/>
          <w:sz w:val="24"/>
          <w:szCs w:val="24"/>
        </w:rPr>
      </w:pPr>
      <w:r>
        <w:rPr>
          <w:rFonts w:asciiTheme="majorHAnsi" w:hAnsiTheme="majorHAnsi" w:cstheme="majorHAnsi"/>
          <w:b/>
          <w:bCs/>
          <w:sz w:val="24"/>
          <w:szCs w:val="24"/>
        </w:rPr>
        <w:t>g)</w:t>
      </w:r>
      <w:r>
        <w:rPr>
          <w:rFonts w:asciiTheme="majorHAnsi" w:hAnsiTheme="majorHAnsi" w:cstheme="majorHAnsi"/>
          <w:sz w:val="24"/>
          <w:szCs w:val="24"/>
        </w:rPr>
        <w:t xml:space="preserve"> </w:t>
      </w:r>
      <w:r>
        <w:rPr>
          <w:rFonts w:asciiTheme="majorHAnsi" w:hAnsiTheme="majorHAnsi" w:cstheme="majorHAnsi"/>
          <w:b/>
          <w:bCs/>
          <w:sz w:val="24"/>
          <w:szCs w:val="24"/>
        </w:rPr>
        <w:t>Certidão de quitação eleitoral</w:t>
      </w:r>
      <w:r>
        <w:rPr>
          <w:rFonts w:asciiTheme="majorHAnsi" w:hAnsiTheme="majorHAnsi" w:cstheme="majorHAnsi"/>
          <w:sz w:val="24"/>
          <w:szCs w:val="24"/>
        </w:rPr>
        <w:t>, para maiores de 18 anos;</w:t>
      </w:r>
    </w:p>
    <w:p w14:paraId="2F4CBBE3" w14:textId="77777777" w:rsidR="000B17D5" w:rsidRDefault="000B17D5" w:rsidP="000B17D5">
      <w:pPr>
        <w:jc w:val="both"/>
        <w:rPr>
          <w:rFonts w:asciiTheme="majorHAnsi" w:hAnsiTheme="majorHAnsi" w:cstheme="majorHAnsi"/>
          <w:sz w:val="24"/>
          <w:szCs w:val="24"/>
        </w:rPr>
      </w:pPr>
      <w:r>
        <w:rPr>
          <w:rFonts w:asciiTheme="majorHAnsi" w:hAnsiTheme="majorHAnsi" w:cstheme="majorHAnsi"/>
          <w:b/>
          <w:bCs/>
          <w:sz w:val="24"/>
          <w:szCs w:val="24"/>
        </w:rPr>
        <w:t>h) Certificado de Reservista ou Certificado de Dispensa de Incorporação,</w:t>
      </w:r>
      <w:r>
        <w:rPr>
          <w:rFonts w:asciiTheme="majorHAnsi" w:hAnsiTheme="majorHAnsi" w:cstheme="majorHAnsi"/>
          <w:sz w:val="24"/>
          <w:szCs w:val="24"/>
        </w:rPr>
        <w:t xml:space="preserve"> para homens, maiores de 18 anos.</w:t>
      </w:r>
    </w:p>
    <w:p w14:paraId="2DD0AE23" w14:textId="77777777" w:rsidR="000B17D5" w:rsidRDefault="000B17D5" w:rsidP="000B17D5">
      <w:pPr>
        <w:jc w:val="both"/>
        <w:rPr>
          <w:rFonts w:asciiTheme="majorHAnsi" w:hAnsiTheme="majorHAnsi" w:cstheme="majorHAnsi"/>
          <w:sz w:val="24"/>
          <w:szCs w:val="24"/>
        </w:rPr>
      </w:pPr>
      <w:r>
        <w:rPr>
          <w:rFonts w:asciiTheme="majorHAnsi" w:hAnsiTheme="majorHAnsi" w:cstheme="majorHAnsi"/>
          <w:b/>
          <w:bCs/>
          <w:sz w:val="24"/>
          <w:szCs w:val="24"/>
        </w:rPr>
        <w:t>i)</w:t>
      </w:r>
      <w:r>
        <w:rPr>
          <w:rFonts w:asciiTheme="majorHAnsi" w:hAnsiTheme="majorHAnsi" w:cstheme="majorHAnsi"/>
          <w:sz w:val="24"/>
          <w:szCs w:val="24"/>
        </w:rPr>
        <w:t xml:space="preserve"> </w:t>
      </w:r>
      <w:r>
        <w:rPr>
          <w:rFonts w:asciiTheme="majorHAnsi" w:hAnsiTheme="majorHAnsi" w:cstheme="majorHAnsi"/>
          <w:b/>
          <w:bCs/>
          <w:sz w:val="24"/>
          <w:szCs w:val="24"/>
        </w:rPr>
        <w:t>Declaração de matrícula e histórico escolar atualizados</w:t>
      </w:r>
      <w:r>
        <w:rPr>
          <w:rFonts w:asciiTheme="majorHAnsi" w:hAnsiTheme="majorHAnsi" w:cstheme="majorHAnsi"/>
          <w:sz w:val="24"/>
          <w:szCs w:val="24"/>
        </w:rPr>
        <w:t>, emitido pela instituição de ensino com carimbo da instituição ou código de autenticação on-line;</w:t>
      </w:r>
    </w:p>
    <w:p w14:paraId="39B530CF" w14:textId="77777777" w:rsidR="000B17D5" w:rsidRDefault="000B17D5" w:rsidP="000B17D5">
      <w:pPr>
        <w:jc w:val="both"/>
        <w:rPr>
          <w:rFonts w:asciiTheme="majorHAnsi" w:hAnsiTheme="majorHAnsi" w:cstheme="majorHAnsi"/>
          <w:sz w:val="24"/>
          <w:szCs w:val="24"/>
        </w:rPr>
      </w:pPr>
      <w:r>
        <w:rPr>
          <w:rFonts w:asciiTheme="majorHAnsi" w:hAnsiTheme="majorHAnsi" w:cstheme="majorHAnsi"/>
          <w:b/>
          <w:bCs/>
          <w:sz w:val="24"/>
          <w:szCs w:val="24"/>
        </w:rPr>
        <w:t>j) Comprovante de dados bancários</w:t>
      </w:r>
      <w:r>
        <w:rPr>
          <w:rFonts w:asciiTheme="majorHAnsi" w:hAnsiTheme="majorHAnsi" w:cstheme="majorHAnsi"/>
          <w:sz w:val="24"/>
          <w:szCs w:val="24"/>
        </w:rPr>
        <w:t>. São aceitos os seguintes documentos: Extrato bancário, Cópia do cartão magnético, Cópia do talão de cheques, Declaração da entidade bancária;</w:t>
      </w:r>
    </w:p>
    <w:p w14:paraId="771E4299" w14:textId="77777777" w:rsidR="000B17D5" w:rsidRDefault="000B17D5" w:rsidP="000B17D5">
      <w:pPr>
        <w:jc w:val="both"/>
        <w:rPr>
          <w:rFonts w:asciiTheme="majorHAnsi" w:hAnsiTheme="majorHAnsi" w:cstheme="majorHAnsi"/>
          <w:b/>
          <w:bCs/>
          <w:sz w:val="24"/>
          <w:szCs w:val="24"/>
        </w:rPr>
      </w:pPr>
      <w:r>
        <w:rPr>
          <w:rFonts w:asciiTheme="majorHAnsi" w:hAnsiTheme="majorHAnsi" w:cstheme="majorHAnsi"/>
          <w:b/>
          <w:bCs/>
          <w:sz w:val="24"/>
          <w:szCs w:val="24"/>
        </w:rPr>
        <w:t xml:space="preserve">k) 1 (uma) Foto </w:t>
      </w:r>
      <w:proofErr w:type="gramStart"/>
      <w:r>
        <w:rPr>
          <w:rFonts w:asciiTheme="majorHAnsi" w:hAnsiTheme="majorHAnsi" w:cstheme="majorHAnsi"/>
          <w:b/>
          <w:bCs/>
          <w:sz w:val="24"/>
          <w:szCs w:val="24"/>
        </w:rPr>
        <w:t>¾ .</w:t>
      </w:r>
      <w:proofErr w:type="gramEnd"/>
    </w:p>
    <w:p w14:paraId="5EEDD9C5" w14:textId="77777777" w:rsidR="000B17D5" w:rsidRDefault="000B17D5" w:rsidP="000B17D5">
      <w:pPr>
        <w:spacing w:after="100" w:afterAutospacing="1"/>
        <w:jc w:val="both"/>
        <w:rPr>
          <w:rFonts w:asciiTheme="majorHAnsi" w:hAnsiTheme="majorHAnsi" w:cstheme="majorHAnsi"/>
          <w:b/>
          <w:color w:val="00000A"/>
          <w:sz w:val="24"/>
          <w:szCs w:val="24"/>
        </w:rPr>
      </w:pPr>
    </w:p>
    <w:p w14:paraId="65C853E0" w14:textId="77777777" w:rsidR="000B17D5" w:rsidRDefault="000B17D5" w:rsidP="000B17D5">
      <w:pPr>
        <w:spacing w:after="100" w:afterAutospacing="1"/>
        <w:jc w:val="both"/>
        <w:rPr>
          <w:rFonts w:asciiTheme="majorHAnsi" w:hAnsiTheme="majorHAnsi" w:cstheme="majorHAnsi"/>
          <w:color w:val="00000A"/>
          <w:sz w:val="24"/>
          <w:szCs w:val="24"/>
        </w:rPr>
      </w:pPr>
      <w:r>
        <w:rPr>
          <w:rFonts w:asciiTheme="majorHAnsi" w:hAnsiTheme="majorHAnsi" w:cstheme="majorHAnsi"/>
          <w:b/>
          <w:color w:val="00000A"/>
          <w:sz w:val="24"/>
          <w:szCs w:val="24"/>
        </w:rPr>
        <w:t>9.7.</w:t>
      </w:r>
      <w:r>
        <w:rPr>
          <w:rFonts w:asciiTheme="majorHAnsi" w:hAnsiTheme="majorHAnsi" w:cstheme="majorHAnsi"/>
          <w:color w:val="00000A"/>
          <w:sz w:val="24"/>
          <w:szCs w:val="24"/>
        </w:rPr>
        <w:t xml:space="preserve"> O estudante será desligado do estágio nas seguintes hipóteses:</w:t>
      </w:r>
    </w:p>
    <w:p w14:paraId="51469523" w14:textId="77777777" w:rsidR="000B17D5" w:rsidRDefault="000B17D5" w:rsidP="000B17D5">
      <w:pPr>
        <w:pStyle w:val="PargrafodaLista"/>
        <w:numPr>
          <w:ilvl w:val="0"/>
          <w:numId w:val="14"/>
        </w:numPr>
        <w:spacing w:after="100" w:afterAutospacing="1"/>
        <w:jc w:val="both"/>
        <w:textAlignment w:val="baseline"/>
        <w:rPr>
          <w:rFonts w:asciiTheme="majorHAnsi" w:hAnsiTheme="majorHAnsi" w:cstheme="majorHAnsi"/>
          <w:color w:val="00000A"/>
          <w:sz w:val="24"/>
          <w:szCs w:val="24"/>
        </w:rPr>
      </w:pPr>
      <w:r>
        <w:rPr>
          <w:rFonts w:asciiTheme="majorHAnsi" w:hAnsiTheme="majorHAnsi" w:cstheme="majorHAnsi"/>
          <w:color w:val="00000A"/>
          <w:sz w:val="24"/>
          <w:szCs w:val="24"/>
        </w:rPr>
        <w:t>automaticamente, ao término do estágio;</w:t>
      </w:r>
    </w:p>
    <w:p w14:paraId="1BD4349C" w14:textId="77777777" w:rsidR="000B17D5" w:rsidRDefault="000B17D5" w:rsidP="000B17D5">
      <w:pPr>
        <w:pStyle w:val="PargrafodaLista"/>
        <w:numPr>
          <w:ilvl w:val="0"/>
          <w:numId w:val="14"/>
        </w:numPr>
        <w:spacing w:after="100" w:afterAutospacing="1"/>
        <w:jc w:val="both"/>
        <w:textAlignment w:val="baseline"/>
        <w:rPr>
          <w:rFonts w:asciiTheme="majorHAnsi" w:hAnsiTheme="majorHAnsi" w:cstheme="majorHAnsi"/>
          <w:color w:val="00000A"/>
          <w:sz w:val="24"/>
          <w:szCs w:val="24"/>
        </w:rPr>
      </w:pPr>
      <w:r>
        <w:rPr>
          <w:rFonts w:asciiTheme="majorHAnsi" w:hAnsiTheme="majorHAnsi" w:cstheme="majorHAnsi"/>
          <w:color w:val="00000A"/>
          <w:sz w:val="24"/>
          <w:szCs w:val="24"/>
        </w:rPr>
        <w:t>a pedido;</w:t>
      </w:r>
    </w:p>
    <w:p w14:paraId="36F316CB" w14:textId="77777777" w:rsidR="000B17D5" w:rsidRDefault="000B17D5" w:rsidP="000B17D5">
      <w:pPr>
        <w:pStyle w:val="PargrafodaLista"/>
        <w:numPr>
          <w:ilvl w:val="0"/>
          <w:numId w:val="14"/>
        </w:numPr>
        <w:spacing w:after="100" w:afterAutospacing="1"/>
        <w:jc w:val="both"/>
        <w:textAlignment w:val="baseline"/>
        <w:rPr>
          <w:rFonts w:asciiTheme="majorHAnsi" w:hAnsiTheme="majorHAnsi" w:cstheme="majorHAnsi"/>
          <w:color w:val="00000A"/>
          <w:sz w:val="24"/>
          <w:szCs w:val="24"/>
        </w:rPr>
      </w:pPr>
      <w:r>
        <w:rPr>
          <w:rFonts w:asciiTheme="majorHAnsi" w:eastAsia="Calibri" w:hAnsiTheme="majorHAnsi" w:cstheme="majorHAnsi"/>
          <w:sz w:val="24"/>
          <w:szCs w:val="24"/>
        </w:rPr>
        <w:t>decorrida a terça parte do tempo previsto para a duração do estágio, se comprovada a insuficiência na avaliação de desempenho no órgão, na entidade ou na instituição de ensino;</w:t>
      </w:r>
    </w:p>
    <w:p w14:paraId="26BE4696" w14:textId="77777777" w:rsidR="000B17D5" w:rsidRDefault="000B17D5" w:rsidP="000B17D5">
      <w:pPr>
        <w:pStyle w:val="PargrafodaLista"/>
        <w:numPr>
          <w:ilvl w:val="0"/>
          <w:numId w:val="14"/>
        </w:numPr>
        <w:spacing w:after="100" w:afterAutospacing="1"/>
        <w:jc w:val="both"/>
        <w:textAlignment w:val="baseline"/>
        <w:rPr>
          <w:rFonts w:asciiTheme="majorHAnsi" w:hAnsiTheme="majorHAnsi" w:cstheme="majorHAnsi"/>
          <w:color w:val="00000A"/>
          <w:sz w:val="24"/>
          <w:szCs w:val="24"/>
        </w:rPr>
      </w:pPr>
      <w:r>
        <w:rPr>
          <w:rFonts w:asciiTheme="majorHAnsi" w:hAnsiTheme="majorHAnsi" w:cstheme="majorHAnsi"/>
          <w:color w:val="00000A"/>
          <w:sz w:val="24"/>
          <w:szCs w:val="24"/>
        </w:rPr>
        <w:t>a qualquer tempo, no interesse da Administração, inclusive por contingenciamento</w:t>
      </w:r>
      <w:r>
        <w:rPr>
          <w:rFonts w:asciiTheme="majorHAnsi" w:hAnsiTheme="majorHAnsi" w:cstheme="majorHAnsi"/>
          <w:color w:val="00000A"/>
          <w:sz w:val="24"/>
          <w:szCs w:val="24"/>
        </w:rPr>
        <w:br/>
        <w:t>orçamentário;</w:t>
      </w:r>
    </w:p>
    <w:p w14:paraId="6CA69DFD" w14:textId="77777777" w:rsidR="000B17D5" w:rsidRDefault="000B17D5" w:rsidP="000B17D5">
      <w:pPr>
        <w:pStyle w:val="PargrafodaLista"/>
        <w:numPr>
          <w:ilvl w:val="0"/>
          <w:numId w:val="14"/>
        </w:numPr>
        <w:spacing w:after="100" w:afterAutospacing="1"/>
        <w:jc w:val="both"/>
        <w:textAlignment w:val="baseline"/>
        <w:rPr>
          <w:rFonts w:asciiTheme="majorHAnsi" w:hAnsiTheme="majorHAnsi" w:cstheme="majorHAnsi"/>
          <w:color w:val="00000A"/>
          <w:sz w:val="24"/>
          <w:szCs w:val="24"/>
        </w:rPr>
      </w:pPr>
      <w:r>
        <w:rPr>
          <w:rFonts w:asciiTheme="majorHAnsi" w:hAnsiTheme="majorHAnsi" w:cstheme="majorHAnsi"/>
          <w:color w:val="00000A"/>
          <w:sz w:val="24"/>
          <w:szCs w:val="24"/>
        </w:rPr>
        <w:t>em decorrência do descumprimento de qualquer obrigação assumida no Termo de</w:t>
      </w:r>
      <w:r>
        <w:rPr>
          <w:rFonts w:asciiTheme="majorHAnsi" w:hAnsiTheme="majorHAnsi" w:cstheme="majorHAnsi"/>
          <w:color w:val="00000A"/>
          <w:sz w:val="24"/>
          <w:szCs w:val="24"/>
        </w:rPr>
        <w:br/>
        <w:t>Termo de Compromisso de Estágio - TCE.</w:t>
      </w:r>
    </w:p>
    <w:p w14:paraId="4F07E746" w14:textId="77777777" w:rsidR="000B17D5" w:rsidRDefault="000B17D5" w:rsidP="000B17D5">
      <w:pPr>
        <w:pStyle w:val="PargrafodaLista"/>
        <w:numPr>
          <w:ilvl w:val="0"/>
          <w:numId w:val="14"/>
        </w:numPr>
        <w:spacing w:after="100" w:afterAutospacing="1"/>
        <w:jc w:val="both"/>
        <w:textAlignment w:val="baseline"/>
        <w:rPr>
          <w:rFonts w:asciiTheme="majorHAnsi" w:hAnsiTheme="majorHAnsi" w:cstheme="majorHAnsi"/>
          <w:color w:val="00000A"/>
          <w:sz w:val="24"/>
          <w:szCs w:val="24"/>
        </w:rPr>
      </w:pPr>
      <w:r>
        <w:rPr>
          <w:rFonts w:asciiTheme="majorHAnsi" w:hAnsiTheme="majorHAnsi" w:cstheme="majorHAnsi"/>
          <w:color w:val="00000A"/>
          <w:sz w:val="24"/>
          <w:szCs w:val="24"/>
        </w:rPr>
        <w:t>pelo não comparecimento, sem motivo justificado, por mais de cinco dias consecutivos ou não, no período de um mês, ou 15 (quinze) dias durante todo o período de estágio;</w:t>
      </w:r>
    </w:p>
    <w:p w14:paraId="7D4045B6" w14:textId="77777777" w:rsidR="000B17D5" w:rsidRDefault="000B17D5" w:rsidP="000B17D5">
      <w:pPr>
        <w:pStyle w:val="PargrafodaLista"/>
        <w:numPr>
          <w:ilvl w:val="0"/>
          <w:numId w:val="14"/>
        </w:numPr>
        <w:spacing w:after="100" w:afterAutospacing="1"/>
        <w:jc w:val="both"/>
        <w:textAlignment w:val="baseline"/>
        <w:rPr>
          <w:rFonts w:asciiTheme="majorHAnsi" w:hAnsiTheme="majorHAnsi" w:cstheme="majorHAnsi"/>
          <w:color w:val="00000A"/>
          <w:sz w:val="24"/>
          <w:szCs w:val="24"/>
        </w:rPr>
      </w:pPr>
      <w:r>
        <w:rPr>
          <w:rFonts w:asciiTheme="majorHAnsi" w:hAnsiTheme="majorHAnsi" w:cstheme="majorHAnsi"/>
          <w:color w:val="00000A"/>
          <w:sz w:val="24"/>
          <w:szCs w:val="24"/>
        </w:rPr>
        <w:t>pela interrupção do curso na instituição de ensino a que pertença o estagiário e</w:t>
      </w:r>
    </w:p>
    <w:p w14:paraId="25BF5CCB" w14:textId="77777777" w:rsidR="000B17D5" w:rsidRDefault="000B17D5" w:rsidP="000B17D5">
      <w:pPr>
        <w:pStyle w:val="PargrafodaLista"/>
        <w:numPr>
          <w:ilvl w:val="0"/>
          <w:numId w:val="14"/>
        </w:numPr>
        <w:spacing w:after="100" w:afterAutospacing="1"/>
        <w:jc w:val="both"/>
        <w:textAlignment w:val="baseline"/>
        <w:rPr>
          <w:rFonts w:asciiTheme="majorHAnsi" w:hAnsiTheme="majorHAnsi" w:cstheme="majorHAnsi"/>
          <w:color w:val="00000A"/>
          <w:sz w:val="24"/>
          <w:szCs w:val="24"/>
        </w:rPr>
      </w:pPr>
      <w:r>
        <w:rPr>
          <w:rFonts w:asciiTheme="majorHAnsi" w:hAnsiTheme="majorHAnsi" w:cstheme="majorHAnsi"/>
          <w:color w:val="00000A"/>
          <w:sz w:val="24"/>
          <w:szCs w:val="24"/>
        </w:rPr>
        <w:t>por conduta incompatível com a exigida pela administração.</w:t>
      </w:r>
    </w:p>
    <w:p w14:paraId="39578D05" w14:textId="77777777" w:rsidR="000B17D5" w:rsidRDefault="000B17D5" w:rsidP="000B17D5">
      <w:pPr>
        <w:spacing w:line="240" w:lineRule="auto"/>
        <w:jc w:val="both"/>
        <w:rPr>
          <w:rFonts w:asciiTheme="majorHAnsi" w:hAnsiTheme="majorHAnsi" w:cstheme="majorHAnsi"/>
          <w:b/>
          <w:sz w:val="24"/>
          <w:szCs w:val="24"/>
          <w:highlight w:val="white"/>
          <w:u w:val="single"/>
        </w:rPr>
      </w:pPr>
      <w:r>
        <w:rPr>
          <w:rFonts w:asciiTheme="majorHAnsi" w:hAnsiTheme="majorHAnsi" w:cstheme="majorHAnsi"/>
          <w:b/>
          <w:bCs/>
          <w:sz w:val="24"/>
          <w:szCs w:val="24"/>
        </w:rPr>
        <w:t>9.8.</w:t>
      </w:r>
      <w:r>
        <w:rPr>
          <w:rFonts w:asciiTheme="majorHAnsi" w:hAnsiTheme="majorHAnsi" w:cstheme="majorHAnsi"/>
          <w:sz w:val="24"/>
          <w:szCs w:val="24"/>
        </w:rPr>
        <w:t xml:space="preserve"> A rescisão do contrato de estágio não gera qualquer direito indenizatório ao estagiário, exceto o recebimento em pecúnia de eventual recesso remunerado, proporcional ou integral, não usufruído durante a vigência do contrato.</w:t>
      </w:r>
    </w:p>
    <w:p w14:paraId="6EC9D846" w14:textId="77777777" w:rsidR="000B17D5" w:rsidRDefault="000B17D5" w:rsidP="000B17D5">
      <w:pPr>
        <w:spacing w:line="240" w:lineRule="auto"/>
        <w:jc w:val="both"/>
        <w:rPr>
          <w:rFonts w:asciiTheme="majorHAnsi" w:hAnsiTheme="majorHAnsi" w:cstheme="majorHAnsi"/>
          <w:b/>
          <w:sz w:val="24"/>
          <w:szCs w:val="24"/>
          <w:highlight w:val="white"/>
          <w:u w:val="single"/>
        </w:rPr>
      </w:pPr>
    </w:p>
    <w:p w14:paraId="507ADF01" w14:textId="77777777" w:rsidR="000B17D5" w:rsidRDefault="000B17D5" w:rsidP="000B17D5">
      <w:pPr>
        <w:spacing w:after="200"/>
        <w:jc w:val="both"/>
        <w:rPr>
          <w:rFonts w:asciiTheme="majorHAnsi" w:hAnsiTheme="majorHAnsi" w:cstheme="majorHAnsi"/>
          <w:b/>
          <w:color w:val="00000A"/>
          <w:sz w:val="24"/>
          <w:szCs w:val="24"/>
        </w:rPr>
      </w:pPr>
      <w:r>
        <w:rPr>
          <w:rFonts w:asciiTheme="majorHAnsi" w:hAnsiTheme="majorHAnsi" w:cstheme="majorHAnsi"/>
          <w:b/>
          <w:color w:val="00000A"/>
          <w:sz w:val="24"/>
          <w:szCs w:val="24"/>
        </w:rPr>
        <w:t>10. DA REMUNERAÇÃO</w:t>
      </w:r>
    </w:p>
    <w:p w14:paraId="14CA00A8" w14:textId="77777777" w:rsidR="000B17D5" w:rsidRDefault="000B17D5" w:rsidP="000B17D5">
      <w:pPr>
        <w:spacing w:after="200"/>
        <w:jc w:val="both"/>
        <w:rPr>
          <w:rFonts w:asciiTheme="majorHAnsi" w:hAnsiTheme="majorHAnsi" w:cstheme="majorHAnsi"/>
          <w:color w:val="000000"/>
          <w:sz w:val="24"/>
          <w:szCs w:val="24"/>
          <w:highlight w:val="white"/>
        </w:rPr>
      </w:pPr>
      <w:r>
        <w:rPr>
          <w:rFonts w:asciiTheme="majorHAnsi" w:hAnsiTheme="majorHAnsi" w:cstheme="majorHAnsi"/>
          <w:b/>
          <w:color w:val="00000A"/>
          <w:sz w:val="24"/>
          <w:szCs w:val="24"/>
        </w:rPr>
        <w:t xml:space="preserve">10.1. </w:t>
      </w:r>
      <w:r>
        <w:rPr>
          <w:rFonts w:asciiTheme="majorHAnsi" w:hAnsiTheme="majorHAnsi" w:cstheme="majorHAnsi"/>
          <w:color w:val="000000"/>
          <w:sz w:val="24"/>
          <w:szCs w:val="24"/>
        </w:rPr>
        <w:t xml:space="preserve">O(a) estudante receberá, a título de bolsa estágio, </w:t>
      </w:r>
      <w:r>
        <w:rPr>
          <w:rFonts w:asciiTheme="majorHAnsi" w:hAnsiTheme="majorHAnsi" w:cstheme="majorHAnsi"/>
          <w:color w:val="000000"/>
          <w:sz w:val="24"/>
          <w:szCs w:val="24"/>
          <w:highlight w:val="white"/>
        </w:rPr>
        <w:t>o valor equivalente a:</w:t>
      </w:r>
    </w:p>
    <w:p w14:paraId="2487F7F6" w14:textId="77777777" w:rsidR="000B17D5" w:rsidRDefault="000B17D5" w:rsidP="000B17D5">
      <w:pPr>
        <w:spacing w:after="200"/>
        <w:jc w:val="both"/>
        <w:rPr>
          <w:rFonts w:asciiTheme="majorHAnsi" w:hAnsiTheme="majorHAnsi" w:cstheme="majorHAnsi"/>
          <w:color w:val="000000"/>
          <w:sz w:val="24"/>
          <w:szCs w:val="24"/>
          <w:highlight w:val="white"/>
        </w:rPr>
      </w:pPr>
      <w:r>
        <w:rPr>
          <w:rFonts w:asciiTheme="majorHAnsi" w:hAnsiTheme="majorHAnsi" w:cstheme="majorHAnsi"/>
          <w:bCs/>
          <w:color w:val="000000"/>
          <w:sz w:val="24"/>
          <w:szCs w:val="24"/>
          <w:highlight w:val="white"/>
        </w:rPr>
        <w:lastRenderedPageBreak/>
        <w:t xml:space="preserve">a) </w:t>
      </w:r>
      <w:r>
        <w:rPr>
          <w:rFonts w:asciiTheme="majorHAnsi" w:hAnsiTheme="majorHAnsi" w:cstheme="majorHAnsi"/>
          <w:b/>
          <w:color w:val="000000"/>
          <w:sz w:val="24"/>
          <w:szCs w:val="24"/>
          <w:highlight w:val="white"/>
        </w:rPr>
        <w:t xml:space="preserve">R$ </w:t>
      </w:r>
      <w:r>
        <w:rPr>
          <w:rFonts w:asciiTheme="majorHAnsi" w:hAnsiTheme="majorHAnsi" w:cstheme="majorHAnsi"/>
          <w:b/>
          <w:sz w:val="24"/>
          <w:szCs w:val="24"/>
          <w:highlight w:val="white"/>
        </w:rPr>
        <w:t>694,36</w:t>
      </w:r>
      <w:r>
        <w:rPr>
          <w:rFonts w:asciiTheme="majorHAnsi" w:hAnsiTheme="majorHAnsi" w:cstheme="majorHAnsi"/>
          <w:b/>
          <w:color w:val="000000"/>
          <w:sz w:val="24"/>
          <w:szCs w:val="24"/>
          <w:highlight w:val="white"/>
        </w:rPr>
        <w:t xml:space="preserve"> </w:t>
      </w:r>
      <w:r>
        <w:rPr>
          <w:rFonts w:asciiTheme="majorHAnsi" w:hAnsiTheme="majorHAnsi" w:cstheme="majorHAnsi"/>
          <w:bCs/>
          <w:color w:val="000000"/>
          <w:sz w:val="24"/>
          <w:szCs w:val="24"/>
          <w:highlight w:val="white"/>
        </w:rPr>
        <w:t>pela jornada semanal de</w:t>
      </w:r>
      <w:r>
        <w:rPr>
          <w:rFonts w:asciiTheme="majorHAnsi" w:hAnsiTheme="majorHAnsi" w:cstheme="majorHAnsi"/>
          <w:b/>
          <w:color w:val="000000"/>
          <w:sz w:val="24"/>
          <w:szCs w:val="24"/>
          <w:highlight w:val="white"/>
        </w:rPr>
        <w:t xml:space="preserve"> 30 horas</w:t>
      </w:r>
      <w:r>
        <w:rPr>
          <w:rFonts w:asciiTheme="majorHAnsi" w:hAnsiTheme="majorHAnsi" w:cstheme="majorHAnsi"/>
          <w:color w:val="000000"/>
          <w:sz w:val="24"/>
          <w:szCs w:val="24"/>
          <w:highlight w:val="white"/>
        </w:rPr>
        <w:t xml:space="preserve"> e </w:t>
      </w:r>
      <w:r>
        <w:rPr>
          <w:rFonts w:asciiTheme="majorHAnsi" w:hAnsiTheme="majorHAnsi" w:cstheme="majorHAnsi"/>
          <w:b/>
          <w:bCs/>
          <w:color w:val="000000"/>
          <w:sz w:val="24"/>
          <w:szCs w:val="24"/>
          <w:highlight w:val="white"/>
        </w:rPr>
        <w:t>R$ 486,05</w:t>
      </w:r>
      <w:r>
        <w:rPr>
          <w:rFonts w:asciiTheme="majorHAnsi" w:hAnsiTheme="majorHAnsi" w:cstheme="majorHAnsi"/>
          <w:color w:val="000000"/>
          <w:sz w:val="24"/>
          <w:szCs w:val="24"/>
          <w:highlight w:val="white"/>
        </w:rPr>
        <w:t xml:space="preserve">, pela jornada semanal </w:t>
      </w:r>
      <w:r>
        <w:rPr>
          <w:rFonts w:asciiTheme="majorHAnsi" w:hAnsiTheme="majorHAnsi" w:cstheme="majorHAnsi"/>
          <w:b/>
          <w:bCs/>
          <w:color w:val="000000"/>
          <w:sz w:val="24"/>
          <w:szCs w:val="24"/>
          <w:highlight w:val="white"/>
        </w:rPr>
        <w:t>de 20 horas</w:t>
      </w:r>
      <w:r>
        <w:rPr>
          <w:rFonts w:asciiTheme="majorHAnsi" w:hAnsiTheme="majorHAnsi" w:cstheme="majorHAnsi"/>
          <w:color w:val="000000"/>
          <w:sz w:val="24"/>
          <w:szCs w:val="24"/>
          <w:highlight w:val="white"/>
        </w:rPr>
        <w:t>, se estudante de nível médio.</w:t>
      </w:r>
    </w:p>
    <w:p w14:paraId="0F40646C" w14:textId="77777777" w:rsidR="000B17D5" w:rsidRDefault="000B17D5" w:rsidP="000B17D5">
      <w:pPr>
        <w:spacing w:after="200"/>
        <w:jc w:val="both"/>
        <w:rPr>
          <w:rFonts w:asciiTheme="majorHAnsi" w:hAnsiTheme="majorHAnsi" w:cstheme="majorHAnsi"/>
          <w:color w:val="000000"/>
          <w:sz w:val="24"/>
          <w:szCs w:val="24"/>
          <w:highlight w:val="white"/>
        </w:rPr>
      </w:pPr>
      <w:r>
        <w:rPr>
          <w:rFonts w:asciiTheme="majorHAnsi" w:hAnsiTheme="majorHAnsi" w:cstheme="majorHAnsi"/>
          <w:bCs/>
          <w:color w:val="000000"/>
          <w:sz w:val="24"/>
          <w:szCs w:val="24"/>
          <w:highlight w:val="white"/>
        </w:rPr>
        <w:t xml:space="preserve">b) </w:t>
      </w:r>
      <w:r>
        <w:rPr>
          <w:rFonts w:asciiTheme="majorHAnsi" w:hAnsiTheme="majorHAnsi" w:cstheme="majorHAnsi"/>
          <w:b/>
          <w:color w:val="000000"/>
          <w:sz w:val="24"/>
          <w:szCs w:val="24"/>
          <w:highlight w:val="white"/>
        </w:rPr>
        <w:t xml:space="preserve">R$ </w:t>
      </w:r>
      <w:r>
        <w:rPr>
          <w:rFonts w:asciiTheme="majorHAnsi" w:hAnsiTheme="majorHAnsi" w:cstheme="majorHAnsi"/>
          <w:b/>
          <w:sz w:val="24"/>
          <w:szCs w:val="24"/>
          <w:highlight w:val="white"/>
        </w:rPr>
        <w:t>1.125,69</w:t>
      </w:r>
      <w:r>
        <w:rPr>
          <w:rFonts w:asciiTheme="majorHAnsi" w:hAnsiTheme="majorHAnsi" w:cstheme="majorHAnsi"/>
          <w:b/>
          <w:color w:val="000000"/>
          <w:sz w:val="24"/>
          <w:szCs w:val="24"/>
          <w:highlight w:val="white"/>
        </w:rPr>
        <w:t xml:space="preserve"> </w:t>
      </w:r>
      <w:r>
        <w:rPr>
          <w:rFonts w:asciiTheme="majorHAnsi" w:hAnsiTheme="majorHAnsi" w:cstheme="majorHAnsi"/>
          <w:bCs/>
          <w:color w:val="000000"/>
          <w:sz w:val="24"/>
          <w:szCs w:val="24"/>
          <w:highlight w:val="white"/>
        </w:rPr>
        <w:t>pela jornada semanal de</w:t>
      </w:r>
      <w:r>
        <w:rPr>
          <w:rFonts w:asciiTheme="majorHAnsi" w:hAnsiTheme="majorHAnsi" w:cstheme="majorHAnsi"/>
          <w:b/>
          <w:color w:val="000000"/>
          <w:sz w:val="24"/>
          <w:szCs w:val="24"/>
          <w:highlight w:val="white"/>
        </w:rPr>
        <w:t xml:space="preserve"> 30 horas</w:t>
      </w:r>
      <w:r>
        <w:rPr>
          <w:rFonts w:asciiTheme="majorHAnsi" w:hAnsiTheme="majorHAnsi" w:cstheme="majorHAnsi"/>
          <w:color w:val="000000"/>
          <w:sz w:val="24"/>
          <w:szCs w:val="24"/>
          <w:highlight w:val="white"/>
        </w:rPr>
        <w:t xml:space="preserve"> e </w:t>
      </w:r>
      <w:r>
        <w:rPr>
          <w:rFonts w:asciiTheme="majorHAnsi" w:hAnsiTheme="majorHAnsi" w:cstheme="majorHAnsi"/>
          <w:b/>
          <w:bCs/>
          <w:color w:val="000000"/>
          <w:sz w:val="24"/>
          <w:szCs w:val="24"/>
          <w:highlight w:val="white"/>
        </w:rPr>
        <w:t>R$ 787,98</w:t>
      </w:r>
      <w:r>
        <w:rPr>
          <w:rFonts w:asciiTheme="majorHAnsi" w:hAnsiTheme="majorHAnsi" w:cstheme="majorHAnsi"/>
          <w:color w:val="000000"/>
          <w:sz w:val="24"/>
          <w:szCs w:val="24"/>
          <w:highlight w:val="white"/>
        </w:rPr>
        <w:t xml:space="preserve">, pela jornada semanal </w:t>
      </w:r>
      <w:r>
        <w:rPr>
          <w:rFonts w:asciiTheme="majorHAnsi" w:hAnsiTheme="majorHAnsi" w:cstheme="majorHAnsi"/>
          <w:b/>
          <w:bCs/>
          <w:color w:val="000000"/>
          <w:sz w:val="24"/>
          <w:szCs w:val="24"/>
          <w:highlight w:val="white"/>
        </w:rPr>
        <w:t>de 20 horas</w:t>
      </w:r>
      <w:r>
        <w:rPr>
          <w:rFonts w:asciiTheme="majorHAnsi" w:hAnsiTheme="majorHAnsi" w:cstheme="majorHAnsi"/>
          <w:color w:val="000000"/>
          <w:sz w:val="24"/>
          <w:szCs w:val="24"/>
          <w:highlight w:val="white"/>
        </w:rPr>
        <w:t>, se estudante de graduação.</w:t>
      </w:r>
    </w:p>
    <w:p w14:paraId="345944B9" w14:textId="77777777" w:rsidR="000B17D5" w:rsidRDefault="000B17D5" w:rsidP="000B17D5">
      <w:pPr>
        <w:spacing w:after="200"/>
        <w:jc w:val="both"/>
        <w:rPr>
          <w:rFonts w:asciiTheme="majorHAnsi" w:hAnsiTheme="majorHAnsi" w:cstheme="majorHAnsi"/>
          <w:color w:val="000000"/>
          <w:sz w:val="24"/>
          <w:szCs w:val="24"/>
          <w:highlight w:val="white"/>
        </w:rPr>
      </w:pPr>
      <w:r>
        <w:rPr>
          <w:rFonts w:asciiTheme="majorHAnsi" w:hAnsiTheme="majorHAnsi" w:cstheme="majorHAnsi"/>
          <w:sz w:val="24"/>
          <w:szCs w:val="24"/>
          <w:highlight w:val="white"/>
        </w:rPr>
        <w:t xml:space="preserve">c) </w:t>
      </w:r>
      <w:r>
        <w:rPr>
          <w:rFonts w:asciiTheme="majorHAnsi" w:hAnsiTheme="majorHAnsi" w:cstheme="majorHAnsi"/>
          <w:b/>
          <w:color w:val="000000"/>
          <w:sz w:val="24"/>
          <w:szCs w:val="24"/>
          <w:highlight w:val="white"/>
        </w:rPr>
        <w:t xml:space="preserve">R$ </w:t>
      </w:r>
      <w:r>
        <w:rPr>
          <w:rFonts w:asciiTheme="majorHAnsi" w:hAnsiTheme="majorHAnsi" w:cstheme="majorHAnsi"/>
          <w:b/>
          <w:sz w:val="24"/>
          <w:szCs w:val="24"/>
          <w:highlight w:val="white"/>
        </w:rPr>
        <w:t>1.665,22</w:t>
      </w:r>
      <w:r>
        <w:rPr>
          <w:rFonts w:asciiTheme="majorHAnsi" w:hAnsiTheme="majorHAnsi" w:cstheme="majorHAnsi"/>
          <w:b/>
          <w:color w:val="000000"/>
          <w:sz w:val="24"/>
          <w:szCs w:val="24"/>
          <w:highlight w:val="white"/>
        </w:rPr>
        <w:t xml:space="preserve"> </w:t>
      </w:r>
      <w:r>
        <w:rPr>
          <w:rFonts w:asciiTheme="majorHAnsi" w:hAnsiTheme="majorHAnsi" w:cstheme="majorHAnsi"/>
          <w:bCs/>
          <w:color w:val="000000"/>
          <w:sz w:val="24"/>
          <w:szCs w:val="24"/>
          <w:highlight w:val="white"/>
        </w:rPr>
        <w:t>pela jornada semanal de</w:t>
      </w:r>
      <w:r>
        <w:rPr>
          <w:rFonts w:asciiTheme="majorHAnsi" w:hAnsiTheme="majorHAnsi" w:cstheme="majorHAnsi"/>
          <w:b/>
          <w:color w:val="000000"/>
          <w:sz w:val="24"/>
          <w:szCs w:val="24"/>
          <w:highlight w:val="white"/>
        </w:rPr>
        <w:t xml:space="preserve"> 30 horas</w:t>
      </w:r>
      <w:r>
        <w:rPr>
          <w:rFonts w:asciiTheme="majorHAnsi" w:hAnsiTheme="majorHAnsi" w:cstheme="majorHAnsi"/>
          <w:color w:val="000000"/>
          <w:sz w:val="24"/>
          <w:szCs w:val="24"/>
          <w:highlight w:val="white"/>
        </w:rPr>
        <w:t xml:space="preserve"> e </w:t>
      </w:r>
      <w:r>
        <w:rPr>
          <w:rFonts w:asciiTheme="majorHAnsi" w:hAnsiTheme="majorHAnsi" w:cstheme="majorHAnsi"/>
          <w:b/>
          <w:bCs/>
          <w:color w:val="000000"/>
          <w:sz w:val="24"/>
          <w:szCs w:val="24"/>
          <w:highlight w:val="white"/>
        </w:rPr>
        <w:t>R$ 1.165,65</w:t>
      </w:r>
      <w:r>
        <w:rPr>
          <w:rFonts w:asciiTheme="majorHAnsi" w:hAnsiTheme="majorHAnsi" w:cstheme="majorHAnsi"/>
          <w:color w:val="000000"/>
          <w:sz w:val="24"/>
          <w:szCs w:val="24"/>
          <w:highlight w:val="white"/>
        </w:rPr>
        <w:t xml:space="preserve">, pela jornada semanal </w:t>
      </w:r>
      <w:r>
        <w:rPr>
          <w:rFonts w:asciiTheme="majorHAnsi" w:hAnsiTheme="majorHAnsi" w:cstheme="majorHAnsi"/>
          <w:b/>
          <w:bCs/>
          <w:color w:val="000000"/>
          <w:sz w:val="24"/>
          <w:szCs w:val="24"/>
          <w:highlight w:val="white"/>
        </w:rPr>
        <w:t>de 20 horas</w:t>
      </w:r>
      <w:r>
        <w:rPr>
          <w:rFonts w:asciiTheme="majorHAnsi" w:hAnsiTheme="majorHAnsi" w:cstheme="majorHAnsi"/>
          <w:color w:val="000000"/>
          <w:sz w:val="24"/>
          <w:szCs w:val="24"/>
          <w:highlight w:val="white"/>
        </w:rPr>
        <w:t>, se estudante de pós-graduação.</w:t>
      </w:r>
    </w:p>
    <w:p w14:paraId="5FAE3D9A"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0"/>
          <w:sz w:val="24"/>
          <w:szCs w:val="24"/>
          <w:highlight w:val="white"/>
        </w:rPr>
        <w:t xml:space="preserve">10.2. </w:t>
      </w:r>
      <w:r>
        <w:rPr>
          <w:rFonts w:asciiTheme="majorHAnsi" w:hAnsiTheme="majorHAnsi" w:cstheme="majorHAnsi"/>
          <w:color w:val="000000"/>
          <w:sz w:val="24"/>
          <w:szCs w:val="24"/>
          <w:highlight w:val="white"/>
        </w:rPr>
        <w:t xml:space="preserve">O(a) </w:t>
      </w:r>
      <w:r>
        <w:rPr>
          <w:rFonts w:asciiTheme="majorHAnsi" w:hAnsiTheme="majorHAnsi" w:cstheme="majorHAnsi"/>
          <w:color w:val="00000A"/>
          <w:sz w:val="24"/>
          <w:szCs w:val="24"/>
          <w:highlight w:val="white"/>
        </w:rPr>
        <w:t>estudante em estágio não obrigatório receberá</w:t>
      </w:r>
      <w:r>
        <w:rPr>
          <w:rFonts w:asciiTheme="majorHAnsi" w:hAnsiTheme="majorHAnsi" w:cstheme="majorHAnsi"/>
          <w:color w:val="00000A"/>
          <w:sz w:val="24"/>
          <w:szCs w:val="24"/>
        </w:rPr>
        <w:t xml:space="preserve"> </w:t>
      </w:r>
      <w:r>
        <w:rPr>
          <w:rFonts w:asciiTheme="majorHAnsi" w:hAnsiTheme="majorHAnsi" w:cstheme="majorHAnsi"/>
          <w:b/>
          <w:color w:val="00000A"/>
          <w:sz w:val="24"/>
          <w:szCs w:val="24"/>
        </w:rPr>
        <w:t>auxílio-transporte</w:t>
      </w:r>
      <w:r>
        <w:rPr>
          <w:rFonts w:asciiTheme="majorHAnsi" w:hAnsiTheme="majorHAnsi" w:cstheme="majorHAnsi"/>
          <w:color w:val="00000A"/>
          <w:sz w:val="24"/>
          <w:szCs w:val="24"/>
        </w:rPr>
        <w:t xml:space="preserve"> em pecúnia, no valor de </w:t>
      </w:r>
      <w:r>
        <w:rPr>
          <w:rFonts w:asciiTheme="majorHAnsi" w:hAnsiTheme="majorHAnsi" w:cstheme="majorHAnsi"/>
          <w:b/>
          <w:color w:val="00000A"/>
          <w:sz w:val="24"/>
          <w:szCs w:val="24"/>
        </w:rPr>
        <w:t>R$ 10,00 por dia</w:t>
      </w:r>
      <w:r>
        <w:rPr>
          <w:rFonts w:asciiTheme="majorHAnsi" w:hAnsiTheme="majorHAnsi" w:cstheme="majorHAnsi"/>
          <w:color w:val="00000A"/>
          <w:sz w:val="24"/>
          <w:szCs w:val="24"/>
        </w:rPr>
        <w:t>, proporcionalmente aos dias de efetivo deslocamento a instituição para cumprimento do estágio.</w:t>
      </w:r>
    </w:p>
    <w:p w14:paraId="3A7E3954" w14:textId="77777777" w:rsidR="000B17D5" w:rsidRDefault="000B17D5" w:rsidP="000B17D5">
      <w:pPr>
        <w:spacing w:after="200"/>
        <w:jc w:val="both"/>
        <w:rPr>
          <w:rFonts w:asciiTheme="majorHAnsi" w:hAnsiTheme="majorHAnsi" w:cstheme="majorHAnsi"/>
          <w:b/>
          <w:color w:val="00000A"/>
          <w:sz w:val="24"/>
          <w:szCs w:val="24"/>
        </w:rPr>
      </w:pPr>
      <w:r>
        <w:rPr>
          <w:rFonts w:asciiTheme="majorHAnsi" w:hAnsiTheme="majorHAnsi" w:cstheme="majorHAnsi"/>
          <w:b/>
          <w:color w:val="00000A"/>
          <w:sz w:val="24"/>
          <w:szCs w:val="24"/>
        </w:rPr>
        <w:t>11. DAS DISPOSIÇÕES GERAIS</w:t>
      </w:r>
    </w:p>
    <w:p w14:paraId="176A1313"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11.1. </w:t>
      </w:r>
      <w:r>
        <w:rPr>
          <w:rFonts w:asciiTheme="majorHAnsi" w:hAnsiTheme="majorHAnsi" w:cstheme="majorHAnsi"/>
          <w:color w:val="00000A"/>
          <w:sz w:val="24"/>
          <w:szCs w:val="24"/>
        </w:rPr>
        <w:t xml:space="preserve">A inexatidão das informações prestadas ou a falsidade de documentos, ainda que verificadas após a homologação dos resultados, implicará a eliminação sumária </w:t>
      </w:r>
      <w:r>
        <w:rPr>
          <w:rFonts w:asciiTheme="majorHAnsi" w:hAnsiTheme="majorHAnsi" w:cstheme="majorHAnsi"/>
          <w:color w:val="000000"/>
          <w:sz w:val="24"/>
          <w:szCs w:val="24"/>
        </w:rPr>
        <w:t xml:space="preserve">do(a) candidato(a), ficando nulos </w:t>
      </w:r>
      <w:r>
        <w:rPr>
          <w:rFonts w:asciiTheme="majorHAnsi" w:hAnsiTheme="majorHAnsi" w:cstheme="majorHAnsi"/>
          <w:color w:val="00000A"/>
          <w:sz w:val="24"/>
          <w:szCs w:val="24"/>
        </w:rPr>
        <w:t>a inscrição e todos os atos dela decorrentes.</w:t>
      </w:r>
    </w:p>
    <w:p w14:paraId="5B6A8549"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11.2. </w:t>
      </w:r>
      <w:r>
        <w:rPr>
          <w:rFonts w:asciiTheme="majorHAnsi" w:hAnsiTheme="majorHAnsi" w:cstheme="majorHAnsi"/>
          <w:color w:val="00000A"/>
          <w:sz w:val="24"/>
          <w:szCs w:val="24"/>
        </w:rPr>
        <w:t>Será excluído do processo seletivo o candidato que não atender às orientações descritas no presente edital.</w:t>
      </w:r>
    </w:p>
    <w:p w14:paraId="20882301" w14:textId="77777777" w:rsidR="000B17D5" w:rsidRDefault="000B17D5" w:rsidP="000B17D5">
      <w:pPr>
        <w:spacing w:after="200"/>
        <w:jc w:val="both"/>
        <w:rPr>
          <w:rFonts w:asciiTheme="majorHAnsi" w:hAnsiTheme="majorHAnsi" w:cstheme="majorHAnsi"/>
          <w:color w:val="000000"/>
          <w:sz w:val="24"/>
          <w:szCs w:val="24"/>
        </w:rPr>
      </w:pPr>
      <w:r>
        <w:rPr>
          <w:rFonts w:asciiTheme="majorHAnsi" w:hAnsiTheme="majorHAnsi" w:cstheme="majorHAnsi"/>
          <w:b/>
          <w:color w:val="00000A"/>
          <w:sz w:val="24"/>
          <w:szCs w:val="24"/>
        </w:rPr>
        <w:t xml:space="preserve">11.3. </w:t>
      </w:r>
      <w:r>
        <w:rPr>
          <w:rFonts w:asciiTheme="majorHAnsi" w:hAnsiTheme="majorHAnsi" w:cstheme="majorHAnsi"/>
          <w:color w:val="00000A"/>
          <w:sz w:val="24"/>
          <w:szCs w:val="24"/>
        </w:rPr>
        <w:t>Os casos omissos serão dirimidos pela Comissão Organizadora do Processo Seletivo simplificado.</w:t>
      </w:r>
    </w:p>
    <w:p w14:paraId="21B39CE8" w14:textId="77777777" w:rsidR="000B17D5" w:rsidRDefault="000B17D5" w:rsidP="000B17D5">
      <w:pPr>
        <w:spacing w:after="200"/>
        <w:jc w:val="center"/>
        <w:rPr>
          <w:rFonts w:asciiTheme="majorHAnsi" w:hAnsiTheme="majorHAnsi" w:cstheme="majorHAnsi"/>
          <w:color w:val="FF0000"/>
          <w:sz w:val="24"/>
          <w:szCs w:val="24"/>
        </w:rPr>
      </w:pPr>
      <w:r>
        <w:rPr>
          <w:rFonts w:asciiTheme="majorHAnsi" w:hAnsiTheme="majorHAnsi" w:cstheme="majorHAnsi"/>
          <w:color w:val="FF0000"/>
          <w:sz w:val="24"/>
          <w:szCs w:val="24"/>
        </w:rPr>
        <w:t>CIDADE/UF, XX de XXXXXX de XXXX.</w:t>
      </w:r>
    </w:p>
    <w:p w14:paraId="029724F6" w14:textId="77777777" w:rsidR="000B17D5" w:rsidRDefault="000B17D5" w:rsidP="000B17D5">
      <w:pPr>
        <w:jc w:val="center"/>
        <w:rPr>
          <w:rFonts w:asciiTheme="majorHAnsi" w:hAnsiTheme="majorHAnsi" w:cstheme="majorHAnsi"/>
          <w:color w:val="00000A"/>
          <w:sz w:val="24"/>
          <w:szCs w:val="24"/>
        </w:rPr>
      </w:pPr>
    </w:p>
    <w:p w14:paraId="7B719913" w14:textId="77777777" w:rsidR="000B17D5" w:rsidRDefault="000B17D5" w:rsidP="000B17D5">
      <w:pPr>
        <w:jc w:val="center"/>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w:t>
      </w:r>
    </w:p>
    <w:p w14:paraId="500A7872" w14:textId="77777777" w:rsidR="000B17D5" w:rsidRDefault="000B17D5" w:rsidP="000B17D5">
      <w:pPr>
        <w:jc w:val="center"/>
        <w:rPr>
          <w:rFonts w:asciiTheme="majorHAnsi" w:hAnsiTheme="majorHAnsi" w:cstheme="majorHAnsi"/>
          <w:color w:val="FF0000"/>
          <w:sz w:val="24"/>
          <w:szCs w:val="24"/>
        </w:rPr>
      </w:pPr>
      <w:r>
        <w:rPr>
          <w:rFonts w:asciiTheme="majorHAnsi" w:hAnsiTheme="majorHAnsi" w:cstheme="majorHAnsi"/>
          <w:color w:val="FF0000"/>
          <w:sz w:val="24"/>
          <w:szCs w:val="24"/>
        </w:rPr>
        <w:t>XXXXXXXXXXXXXXXXXXXXXXXXXXXX</w:t>
      </w:r>
    </w:p>
    <w:p w14:paraId="03DB7C49" w14:textId="0B0996B8" w:rsidR="000B17D5" w:rsidRDefault="00872E03" w:rsidP="000B17D5">
      <w:pPr>
        <w:jc w:val="center"/>
        <w:rPr>
          <w:rFonts w:asciiTheme="majorHAnsi" w:hAnsiTheme="majorHAnsi" w:cstheme="majorHAnsi"/>
          <w:color w:val="000000"/>
          <w:sz w:val="24"/>
          <w:szCs w:val="24"/>
        </w:rPr>
      </w:pPr>
      <w:r>
        <w:rPr>
          <w:rFonts w:asciiTheme="majorHAnsi" w:hAnsiTheme="majorHAnsi" w:cstheme="majorHAnsi"/>
          <w:i/>
          <w:color w:val="00000A"/>
          <w:sz w:val="24"/>
          <w:szCs w:val="24"/>
        </w:rPr>
        <w:t>REITOR(A)</w:t>
      </w:r>
      <w:r w:rsidR="000B17D5">
        <w:rPr>
          <w:rFonts w:asciiTheme="majorHAnsi" w:hAnsiTheme="majorHAnsi" w:cstheme="majorHAnsi"/>
          <w:sz w:val="24"/>
          <w:szCs w:val="24"/>
        </w:rPr>
        <w:br w:type="page"/>
      </w:r>
    </w:p>
    <w:p w14:paraId="163BB28C" w14:textId="77777777" w:rsidR="000B17D5" w:rsidRDefault="000B17D5" w:rsidP="000B17D5">
      <w:pPr>
        <w:spacing w:after="200"/>
        <w:jc w:val="center"/>
        <w:rPr>
          <w:rFonts w:asciiTheme="majorHAnsi" w:hAnsiTheme="majorHAnsi" w:cstheme="majorHAnsi"/>
          <w:color w:val="000000"/>
          <w:sz w:val="24"/>
          <w:szCs w:val="24"/>
        </w:rPr>
      </w:pPr>
      <w:r>
        <w:rPr>
          <w:rFonts w:asciiTheme="majorHAnsi" w:hAnsiTheme="majorHAnsi" w:cstheme="majorHAnsi"/>
          <w:b/>
          <w:color w:val="000000"/>
          <w:sz w:val="24"/>
          <w:szCs w:val="24"/>
        </w:rPr>
        <w:lastRenderedPageBreak/>
        <w:t xml:space="preserve">ANEXO I - </w:t>
      </w:r>
      <w:r>
        <w:rPr>
          <w:rFonts w:asciiTheme="majorHAnsi" w:hAnsiTheme="majorHAnsi" w:cstheme="majorHAnsi"/>
          <w:b/>
          <w:color w:val="00000A"/>
          <w:sz w:val="24"/>
          <w:szCs w:val="24"/>
        </w:rPr>
        <w:t xml:space="preserve">DISTRIBUIÇÃO DE ESTAGIÁRIOS POR VAGAS E SEGMENTOS DO </w:t>
      </w:r>
      <w:proofErr w:type="spellStart"/>
      <w:r>
        <w:rPr>
          <w:rFonts w:asciiTheme="majorHAnsi" w:hAnsiTheme="majorHAnsi" w:cstheme="majorHAnsi"/>
          <w:b/>
          <w:color w:val="00000A"/>
          <w:sz w:val="24"/>
          <w:szCs w:val="24"/>
        </w:rPr>
        <w:t>IFSertãoPE</w:t>
      </w:r>
      <w:proofErr w:type="spellEnd"/>
    </w:p>
    <w:p w14:paraId="0B3D56EA" w14:textId="77777777" w:rsidR="000B17D5" w:rsidRDefault="000B17D5" w:rsidP="000B17D5">
      <w:pPr>
        <w:spacing w:after="200"/>
        <w:jc w:val="center"/>
        <w:rPr>
          <w:rFonts w:asciiTheme="majorHAnsi" w:hAnsiTheme="majorHAnsi" w:cstheme="majorHAnsi"/>
          <w:b/>
          <w:color w:val="00000A"/>
          <w:sz w:val="24"/>
          <w:szCs w:val="24"/>
        </w:rPr>
      </w:pPr>
      <w:r>
        <w:rPr>
          <w:rFonts w:asciiTheme="majorHAnsi" w:hAnsiTheme="majorHAnsi" w:cstheme="majorHAnsi"/>
          <w:b/>
          <w:color w:val="00000A"/>
          <w:sz w:val="24"/>
          <w:szCs w:val="24"/>
        </w:rPr>
        <w:t>NÍVEL SUPERIOR</w:t>
      </w:r>
    </w:p>
    <w:tbl>
      <w:tblPr>
        <w:tblW w:w="9420" w:type="dxa"/>
        <w:tblInd w:w="2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400" w:firstRow="0" w:lastRow="0" w:firstColumn="0" w:lastColumn="0" w:noHBand="0" w:noVBand="1"/>
      </w:tblPr>
      <w:tblGrid>
        <w:gridCol w:w="2238"/>
        <w:gridCol w:w="877"/>
        <w:gridCol w:w="1819"/>
        <w:gridCol w:w="1143"/>
        <w:gridCol w:w="2303"/>
        <w:gridCol w:w="1040"/>
      </w:tblGrid>
      <w:tr w:rsidR="000B17D5" w14:paraId="131120ED" w14:textId="77777777" w:rsidTr="000B17D5">
        <w:tc>
          <w:tcPr>
            <w:tcW w:w="2237"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vAlign w:val="center"/>
            <w:hideMark/>
          </w:tcPr>
          <w:p w14:paraId="4B3C0F5F"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CURSO</w:t>
            </w:r>
          </w:p>
        </w:tc>
        <w:tc>
          <w:tcPr>
            <w:tcW w:w="876"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vAlign w:val="center"/>
            <w:hideMark/>
          </w:tcPr>
          <w:p w14:paraId="5A268A79"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VAGAS</w:t>
            </w:r>
          </w:p>
        </w:tc>
        <w:tc>
          <w:tcPr>
            <w:tcW w:w="1818"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vAlign w:val="center"/>
            <w:hideMark/>
          </w:tcPr>
          <w:p w14:paraId="139B316E"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SETOR</w:t>
            </w:r>
          </w:p>
        </w:tc>
        <w:tc>
          <w:tcPr>
            <w:tcW w:w="1142"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vAlign w:val="center"/>
            <w:hideMark/>
          </w:tcPr>
          <w:p w14:paraId="43C40AE6"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PERÍODO MÍNIMO</w:t>
            </w:r>
          </w:p>
        </w:tc>
        <w:tc>
          <w:tcPr>
            <w:tcW w:w="2301"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vAlign w:val="center"/>
            <w:hideMark/>
          </w:tcPr>
          <w:p w14:paraId="52E2ED66"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REQUISITOS / ATRIBUIÇÕES</w:t>
            </w:r>
          </w:p>
        </w:tc>
        <w:tc>
          <w:tcPr>
            <w:tcW w:w="1039"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vAlign w:val="center"/>
            <w:hideMark/>
          </w:tcPr>
          <w:p w14:paraId="66BA45B5"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TURNO</w:t>
            </w:r>
          </w:p>
        </w:tc>
      </w:tr>
      <w:tr w:rsidR="000B17D5" w14:paraId="30DA3EF6" w14:textId="77777777" w:rsidTr="000B17D5">
        <w:tc>
          <w:tcPr>
            <w:tcW w:w="2237"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1328D45B" w14:textId="77777777" w:rsidR="000B17D5" w:rsidRDefault="000B17D5">
            <w:pPr>
              <w:jc w:val="center"/>
              <w:rPr>
                <w:rFonts w:asciiTheme="majorHAnsi" w:hAnsiTheme="majorHAnsi" w:cstheme="majorHAnsi"/>
                <w:color w:val="000000"/>
                <w:sz w:val="24"/>
                <w:szCs w:val="24"/>
              </w:rPr>
            </w:pPr>
          </w:p>
        </w:tc>
        <w:tc>
          <w:tcPr>
            <w:tcW w:w="876"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206759A3" w14:textId="77777777" w:rsidR="000B17D5" w:rsidRDefault="000B17D5">
            <w:pPr>
              <w:jc w:val="center"/>
              <w:rPr>
                <w:rFonts w:asciiTheme="majorHAnsi" w:hAnsiTheme="majorHAnsi" w:cstheme="majorHAnsi"/>
                <w:color w:val="000000"/>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37E68CFE" w14:textId="77777777" w:rsidR="000B17D5" w:rsidRDefault="000B17D5">
            <w:pPr>
              <w:rPr>
                <w:rFonts w:asciiTheme="majorHAnsi" w:hAnsiTheme="majorHAnsi" w:cstheme="majorHAnsi"/>
                <w:color w:val="000000"/>
                <w:sz w:val="24"/>
                <w:szCs w:val="24"/>
              </w:rPr>
            </w:pPr>
          </w:p>
        </w:tc>
        <w:tc>
          <w:tcPr>
            <w:tcW w:w="1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22BBD0C1" w14:textId="77777777" w:rsidR="000B17D5" w:rsidRDefault="000B17D5">
            <w:pPr>
              <w:jc w:val="center"/>
              <w:rPr>
                <w:rFonts w:asciiTheme="majorHAnsi" w:hAnsiTheme="majorHAnsi" w:cstheme="majorHAnsi"/>
                <w:color w:val="00000A"/>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1A4445D8" w14:textId="77777777" w:rsidR="000B17D5" w:rsidRDefault="000B17D5">
            <w:pPr>
              <w:jc w:val="both"/>
              <w:rPr>
                <w:rFonts w:asciiTheme="majorHAnsi" w:hAnsiTheme="majorHAnsi" w:cstheme="majorHAnsi"/>
                <w:b/>
                <w:color w:val="000000"/>
                <w:sz w:val="24"/>
                <w:szCs w:val="24"/>
              </w:rPr>
            </w:pPr>
          </w:p>
        </w:tc>
        <w:tc>
          <w:tcPr>
            <w:tcW w:w="1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48383F1E" w14:textId="77777777" w:rsidR="000B17D5" w:rsidRDefault="000B17D5">
            <w:pPr>
              <w:jc w:val="center"/>
              <w:rPr>
                <w:rFonts w:asciiTheme="majorHAnsi" w:hAnsiTheme="majorHAnsi" w:cstheme="majorHAnsi"/>
                <w:color w:val="000000"/>
                <w:sz w:val="24"/>
                <w:szCs w:val="24"/>
              </w:rPr>
            </w:pPr>
          </w:p>
        </w:tc>
      </w:tr>
      <w:tr w:rsidR="000B17D5" w14:paraId="4FF82641" w14:textId="77777777" w:rsidTr="000B17D5">
        <w:tc>
          <w:tcPr>
            <w:tcW w:w="2237" w:type="dxa"/>
            <w:tcBorders>
              <w:top w:val="single" w:sz="4" w:space="0" w:color="000001"/>
              <w:left w:val="single" w:sz="4" w:space="0" w:color="000001"/>
              <w:bottom w:val="single" w:sz="2" w:space="0" w:color="000001"/>
              <w:right w:val="single" w:sz="4" w:space="0" w:color="000001"/>
            </w:tcBorders>
            <w:shd w:val="clear" w:color="auto" w:fill="FFFFFF"/>
            <w:tcMar>
              <w:top w:w="0" w:type="dxa"/>
              <w:left w:w="28" w:type="dxa"/>
              <w:bottom w:w="0" w:type="dxa"/>
              <w:right w:w="108" w:type="dxa"/>
            </w:tcMar>
            <w:vAlign w:val="center"/>
          </w:tcPr>
          <w:p w14:paraId="3FAE2DC5" w14:textId="77777777" w:rsidR="000B17D5" w:rsidRDefault="000B17D5">
            <w:pPr>
              <w:jc w:val="center"/>
              <w:rPr>
                <w:rFonts w:asciiTheme="majorHAnsi" w:hAnsiTheme="majorHAnsi" w:cstheme="majorHAnsi"/>
                <w:color w:val="000000"/>
                <w:sz w:val="24"/>
                <w:szCs w:val="24"/>
              </w:rPr>
            </w:pPr>
          </w:p>
        </w:tc>
        <w:tc>
          <w:tcPr>
            <w:tcW w:w="876" w:type="dxa"/>
            <w:tcBorders>
              <w:top w:val="single" w:sz="4" w:space="0" w:color="000001"/>
              <w:left w:val="single" w:sz="4" w:space="0" w:color="000001"/>
              <w:bottom w:val="single" w:sz="2" w:space="0" w:color="000001"/>
              <w:right w:val="single" w:sz="4" w:space="0" w:color="000001"/>
            </w:tcBorders>
            <w:shd w:val="clear" w:color="auto" w:fill="FFFFFF"/>
            <w:tcMar>
              <w:top w:w="0" w:type="dxa"/>
              <w:left w:w="30" w:type="dxa"/>
              <w:bottom w:w="0" w:type="dxa"/>
              <w:right w:w="108" w:type="dxa"/>
            </w:tcMar>
            <w:vAlign w:val="center"/>
          </w:tcPr>
          <w:p w14:paraId="181EC692" w14:textId="77777777" w:rsidR="000B17D5" w:rsidRDefault="000B17D5">
            <w:pPr>
              <w:jc w:val="center"/>
              <w:rPr>
                <w:rFonts w:asciiTheme="majorHAnsi" w:hAnsiTheme="majorHAnsi" w:cstheme="majorHAnsi"/>
                <w:color w:val="000000"/>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6FB48702" w14:textId="77777777" w:rsidR="000B17D5" w:rsidRDefault="000B17D5">
            <w:pPr>
              <w:rPr>
                <w:rFonts w:asciiTheme="majorHAnsi" w:hAnsiTheme="majorHAnsi" w:cstheme="majorHAnsi"/>
                <w:color w:val="00000A"/>
                <w:sz w:val="24"/>
                <w:szCs w:val="24"/>
              </w:rPr>
            </w:pPr>
          </w:p>
        </w:tc>
        <w:tc>
          <w:tcPr>
            <w:tcW w:w="1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7BAC4BDD" w14:textId="77777777" w:rsidR="000B17D5" w:rsidRDefault="000B17D5">
            <w:pPr>
              <w:jc w:val="center"/>
              <w:rPr>
                <w:rFonts w:asciiTheme="majorHAnsi" w:hAnsiTheme="majorHAnsi" w:cstheme="majorHAnsi"/>
                <w:color w:val="00000A"/>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1BE74C1B" w14:textId="77777777" w:rsidR="000B17D5" w:rsidRDefault="000B17D5">
            <w:pPr>
              <w:jc w:val="both"/>
              <w:rPr>
                <w:rFonts w:asciiTheme="majorHAnsi" w:hAnsiTheme="majorHAnsi" w:cstheme="majorHAnsi"/>
                <w:color w:val="000000"/>
                <w:sz w:val="24"/>
                <w:szCs w:val="24"/>
              </w:rPr>
            </w:pPr>
          </w:p>
        </w:tc>
        <w:tc>
          <w:tcPr>
            <w:tcW w:w="1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135F742A" w14:textId="77777777" w:rsidR="000B17D5" w:rsidRDefault="000B17D5">
            <w:pPr>
              <w:jc w:val="center"/>
              <w:rPr>
                <w:rFonts w:asciiTheme="majorHAnsi" w:hAnsiTheme="majorHAnsi" w:cstheme="majorHAnsi"/>
                <w:color w:val="00000A"/>
                <w:sz w:val="24"/>
                <w:szCs w:val="24"/>
              </w:rPr>
            </w:pPr>
          </w:p>
        </w:tc>
      </w:tr>
      <w:tr w:rsidR="000B17D5" w14:paraId="3DE3CA37" w14:textId="77777777" w:rsidTr="000B17D5">
        <w:tc>
          <w:tcPr>
            <w:tcW w:w="2237" w:type="dxa"/>
            <w:tcBorders>
              <w:top w:val="single" w:sz="4" w:space="0" w:color="000001"/>
              <w:left w:val="single" w:sz="4" w:space="0" w:color="000001"/>
              <w:bottom w:val="single" w:sz="2" w:space="0" w:color="000001"/>
              <w:right w:val="single" w:sz="4" w:space="0" w:color="000001"/>
            </w:tcBorders>
            <w:shd w:val="clear" w:color="auto" w:fill="FFFFFF"/>
            <w:tcMar>
              <w:top w:w="0" w:type="dxa"/>
              <w:left w:w="28" w:type="dxa"/>
              <w:bottom w:w="0" w:type="dxa"/>
              <w:right w:w="108" w:type="dxa"/>
            </w:tcMar>
            <w:vAlign w:val="center"/>
          </w:tcPr>
          <w:p w14:paraId="7DE071E3" w14:textId="77777777" w:rsidR="000B17D5" w:rsidRDefault="000B17D5">
            <w:pPr>
              <w:jc w:val="center"/>
              <w:rPr>
                <w:rFonts w:asciiTheme="majorHAnsi" w:hAnsiTheme="majorHAnsi" w:cstheme="majorHAnsi"/>
                <w:color w:val="000000"/>
                <w:sz w:val="24"/>
                <w:szCs w:val="24"/>
              </w:rPr>
            </w:pPr>
          </w:p>
        </w:tc>
        <w:tc>
          <w:tcPr>
            <w:tcW w:w="876" w:type="dxa"/>
            <w:tcBorders>
              <w:top w:val="single" w:sz="4" w:space="0" w:color="000001"/>
              <w:left w:val="single" w:sz="4" w:space="0" w:color="000001"/>
              <w:bottom w:val="single" w:sz="2" w:space="0" w:color="000001"/>
              <w:right w:val="single" w:sz="4" w:space="0" w:color="000001"/>
            </w:tcBorders>
            <w:shd w:val="clear" w:color="auto" w:fill="FFFFFF"/>
            <w:tcMar>
              <w:top w:w="0" w:type="dxa"/>
              <w:left w:w="30" w:type="dxa"/>
              <w:bottom w:w="0" w:type="dxa"/>
              <w:right w:w="108" w:type="dxa"/>
            </w:tcMar>
            <w:vAlign w:val="center"/>
          </w:tcPr>
          <w:p w14:paraId="267E0F59" w14:textId="77777777" w:rsidR="000B17D5" w:rsidRDefault="000B17D5">
            <w:pPr>
              <w:jc w:val="center"/>
              <w:rPr>
                <w:rFonts w:asciiTheme="majorHAnsi" w:hAnsiTheme="majorHAnsi" w:cstheme="majorHAnsi"/>
                <w:color w:val="000000"/>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4D1F82CD" w14:textId="77777777" w:rsidR="000B17D5" w:rsidRDefault="000B17D5">
            <w:pPr>
              <w:rPr>
                <w:rFonts w:asciiTheme="majorHAnsi" w:hAnsiTheme="majorHAnsi" w:cstheme="majorHAnsi"/>
                <w:color w:val="00000A"/>
                <w:sz w:val="24"/>
                <w:szCs w:val="24"/>
              </w:rPr>
            </w:pPr>
          </w:p>
        </w:tc>
        <w:tc>
          <w:tcPr>
            <w:tcW w:w="1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4CE9D886" w14:textId="77777777" w:rsidR="000B17D5" w:rsidRDefault="000B17D5">
            <w:pPr>
              <w:jc w:val="center"/>
              <w:rPr>
                <w:rFonts w:asciiTheme="majorHAnsi" w:hAnsiTheme="majorHAnsi" w:cstheme="majorHAnsi"/>
                <w:color w:val="00000A"/>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422475A8" w14:textId="77777777" w:rsidR="000B17D5" w:rsidRDefault="000B17D5">
            <w:pPr>
              <w:jc w:val="both"/>
              <w:rPr>
                <w:rFonts w:asciiTheme="majorHAnsi" w:hAnsiTheme="majorHAnsi" w:cstheme="majorHAnsi"/>
                <w:color w:val="000000"/>
                <w:sz w:val="24"/>
                <w:szCs w:val="24"/>
              </w:rPr>
            </w:pPr>
          </w:p>
        </w:tc>
        <w:tc>
          <w:tcPr>
            <w:tcW w:w="1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0BC273DE" w14:textId="77777777" w:rsidR="000B17D5" w:rsidRDefault="000B17D5">
            <w:pPr>
              <w:jc w:val="center"/>
              <w:rPr>
                <w:rFonts w:asciiTheme="majorHAnsi" w:hAnsiTheme="majorHAnsi" w:cstheme="majorHAnsi"/>
                <w:color w:val="00000A"/>
                <w:sz w:val="24"/>
                <w:szCs w:val="24"/>
              </w:rPr>
            </w:pPr>
          </w:p>
        </w:tc>
      </w:tr>
      <w:tr w:rsidR="000B17D5" w14:paraId="4AA9B3A6" w14:textId="77777777" w:rsidTr="000B17D5">
        <w:tc>
          <w:tcPr>
            <w:tcW w:w="2237" w:type="dxa"/>
            <w:tcBorders>
              <w:top w:val="single" w:sz="4" w:space="0" w:color="000001"/>
              <w:left w:val="single" w:sz="4" w:space="0" w:color="000001"/>
              <w:bottom w:val="single" w:sz="2" w:space="0" w:color="000001"/>
              <w:right w:val="single" w:sz="4" w:space="0" w:color="000001"/>
            </w:tcBorders>
            <w:shd w:val="clear" w:color="auto" w:fill="FFFFFF"/>
            <w:tcMar>
              <w:top w:w="0" w:type="dxa"/>
              <w:left w:w="28" w:type="dxa"/>
              <w:bottom w:w="0" w:type="dxa"/>
              <w:right w:w="108" w:type="dxa"/>
            </w:tcMar>
            <w:vAlign w:val="center"/>
          </w:tcPr>
          <w:p w14:paraId="66D16D28" w14:textId="77777777" w:rsidR="000B17D5" w:rsidRDefault="000B17D5">
            <w:pPr>
              <w:jc w:val="center"/>
              <w:rPr>
                <w:rFonts w:asciiTheme="majorHAnsi" w:hAnsiTheme="majorHAnsi" w:cstheme="majorHAnsi"/>
                <w:color w:val="000000"/>
                <w:sz w:val="24"/>
                <w:szCs w:val="24"/>
              </w:rPr>
            </w:pPr>
          </w:p>
        </w:tc>
        <w:tc>
          <w:tcPr>
            <w:tcW w:w="876" w:type="dxa"/>
            <w:tcBorders>
              <w:top w:val="single" w:sz="4" w:space="0" w:color="000001"/>
              <w:left w:val="single" w:sz="4" w:space="0" w:color="000001"/>
              <w:bottom w:val="single" w:sz="2" w:space="0" w:color="000001"/>
              <w:right w:val="single" w:sz="4" w:space="0" w:color="000001"/>
            </w:tcBorders>
            <w:shd w:val="clear" w:color="auto" w:fill="FFFFFF"/>
            <w:tcMar>
              <w:top w:w="0" w:type="dxa"/>
              <w:left w:w="30" w:type="dxa"/>
              <w:bottom w:w="0" w:type="dxa"/>
              <w:right w:w="108" w:type="dxa"/>
            </w:tcMar>
            <w:vAlign w:val="center"/>
          </w:tcPr>
          <w:p w14:paraId="0B5574D2" w14:textId="77777777" w:rsidR="000B17D5" w:rsidRDefault="000B17D5">
            <w:pPr>
              <w:jc w:val="center"/>
              <w:rPr>
                <w:rFonts w:asciiTheme="majorHAnsi" w:hAnsiTheme="majorHAnsi" w:cstheme="majorHAnsi"/>
                <w:color w:val="000000"/>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686F553C" w14:textId="77777777" w:rsidR="000B17D5" w:rsidRDefault="000B17D5">
            <w:pPr>
              <w:rPr>
                <w:rFonts w:asciiTheme="majorHAnsi" w:hAnsiTheme="majorHAnsi" w:cstheme="majorHAnsi"/>
                <w:color w:val="00000A"/>
                <w:sz w:val="24"/>
                <w:szCs w:val="24"/>
              </w:rPr>
            </w:pPr>
          </w:p>
        </w:tc>
        <w:tc>
          <w:tcPr>
            <w:tcW w:w="1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1225BA70" w14:textId="77777777" w:rsidR="000B17D5" w:rsidRDefault="000B17D5">
            <w:pPr>
              <w:jc w:val="center"/>
              <w:rPr>
                <w:rFonts w:asciiTheme="majorHAnsi" w:hAnsiTheme="majorHAnsi" w:cstheme="majorHAnsi"/>
                <w:color w:val="00000A"/>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4C6E13C8" w14:textId="77777777" w:rsidR="000B17D5" w:rsidRDefault="000B17D5">
            <w:pPr>
              <w:jc w:val="both"/>
              <w:rPr>
                <w:rFonts w:asciiTheme="majorHAnsi" w:hAnsiTheme="majorHAnsi" w:cstheme="majorHAnsi"/>
                <w:color w:val="000000"/>
                <w:sz w:val="24"/>
                <w:szCs w:val="24"/>
              </w:rPr>
            </w:pPr>
          </w:p>
        </w:tc>
        <w:tc>
          <w:tcPr>
            <w:tcW w:w="1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35F9C93B" w14:textId="77777777" w:rsidR="000B17D5" w:rsidRDefault="000B17D5">
            <w:pPr>
              <w:jc w:val="center"/>
              <w:rPr>
                <w:rFonts w:asciiTheme="majorHAnsi" w:hAnsiTheme="majorHAnsi" w:cstheme="majorHAnsi"/>
                <w:color w:val="00000A"/>
                <w:sz w:val="24"/>
                <w:szCs w:val="24"/>
              </w:rPr>
            </w:pPr>
          </w:p>
        </w:tc>
      </w:tr>
      <w:tr w:rsidR="000B17D5" w14:paraId="58C8793A" w14:textId="77777777" w:rsidTr="000B17D5">
        <w:tc>
          <w:tcPr>
            <w:tcW w:w="2237" w:type="dxa"/>
            <w:tcBorders>
              <w:top w:val="single" w:sz="4" w:space="0" w:color="000001"/>
              <w:left w:val="single" w:sz="4" w:space="0" w:color="000001"/>
              <w:bottom w:val="single" w:sz="2" w:space="0" w:color="000001"/>
              <w:right w:val="single" w:sz="4" w:space="0" w:color="000001"/>
            </w:tcBorders>
            <w:shd w:val="clear" w:color="auto" w:fill="FFFFFF"/>
            <w:tcMar>
              <w:top w:w="0" w:type="dxa"/>
              <w:left w:w="28" w:type="dxa"/>
              <w:bottom w:w="0" w:type="dxa"/>
              <w:right w:w="108" w:type="dxa"/>
            </w:tcMar>
            <w:vAlign w:val="center"/>
          </w:tcPr>
          <w:p w14:paraId="6B5DD1A0" w14:textId="77777777" w:rsidR="000B17D5" w:rsidRDefault="000B17D5">
            <w:pPr>
              <w:jc w:val="center"/>
              <w:rPr>
                <w:rFonts w:asciiTheme="majorHAnsi" w:hAnsiTheme="majorHAnsi" w:cstheme="majorHAnsi"/>
                <w:color w:val="000000"/>
                <w:sz w:val="24"/>
                <w:szCs w:val="24"/>
              </w:rPr>
            </w:pPr>
          </w:p>
        </w:tc>
        <w:tc>
          <w:tcPr>
            <w:tcW w:w="876" w:type="dxa"/>
            <w:tcBorders>
              <w:top w:val="single" w:sz="4" w:space="0" w:color="000001"/>
              <w:left w:val="single" w:sz="4" w:space="0" w:color="000001"/>
              <w:bottom w:val="single" w:sz="2" w:space="0" w:color="000001"/>
              <w:right w:val="single" w:sz="4" w:space="0" w:color="000001"/>
            </w:tcBorders>
            <w:shd w:val="clear" w:color="auto" w:fill="FFFFFF"/>
            <w:tcMar>
              <w:top w:w="0" w:type="dxa"/>
              <w:left w:w="30" w:type="dxa"/>
              <w:bottom w:w="0" w:type="dxa"/>
              <w:right w:w="108" w:type="dxa"/>
            </w:tcMar>
            <w:vAlign w:val="center"/>
          </w:tcPr>
          <w:p w14:paraId="093FDDAA" w14:textId="77777777" w:rsidR="000B17D5" w:rsidRDefault="000B17D5">
            <w:pPr>
              <w:jc w:val="center"/>
              <w:rPr>
                <w:rFonts w:asciiTheme="majorHAnsi" w:hAnsiTheme="majorHAnsi" w:cstheme="majorHAnsi"/>
                <w:color w:val="000000"/>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72278405" w14:textId="77777777" w:rsidR="000B17D5" w:rsidRDefault="000B17D5">
            <w:pPr>
              <w:rPr>
                <w:rFonts w:asciiTheme="majorHAnsi" w:hAnsiTheme="majorHAnsi" w:cstheme="majorHAnsi"/>
                <w:color w:val="00000A"/>
                <w:sz w:val="24"/>
                <w:szCs w:val="24"/>
              </w:rPr>
            </w:pPr>
          </w:p>
        </w:tc>
        <w:tc>
          <w:tcPr>
            <w:tcW w:w="1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710095AC" w14:textId="77777777" w:rsidR="000B17D5" w:rsidRDefault="000B17D5">
            <w:pPr>
              <w:jc w:val="center"/>
              <w:rPr>
                <w:rFonts w:asciiTheme="majorHAnsi" w:hAnsiTheme="majorHAnsi" w:cstheme="majorHAnsi"/>
                <w:color w:val="00000A"/>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3E7ACA04" w14:textId="77777777" w:rsidR="000B17D5" w:rsidRDefault="000B17D5">
            <w:pPr>
              <w:jc w:val="both"/>
              <w:rPr>
                <w:rFonts w:asciiTheme="majorHAnsi" w:hAnsiTheme="majorHAnsi" w:cstheme="majorHAnsi"/>
                <w:color w:val="000000"/>
                <w:sz w:val="24"/>
                <w:szCs w:val="24"/>
              </w:rPr>
            </w:pPr>
          </w:p>
        </w:tc>
        <w:tc>
          <w:tcPr>
            <w:tcW w:w="1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07A4CFE7" w14:textId="77777777" w:rsidR="000B17D5" w:rsidRDefault="000B17D5">
            <w:pPr>
              <w:jc w:val="center"/>
              <w:rPr>
                <w:rFonts w:asciiTheme="majorHAnsi" w:hAnsiTheme="majorHAnsi" w:cstheme="majorHAnsi"/>
                <w:color w:val="00000A"/>
                <w:sz w:val="24"/>
                <w:szCs w:val="24"/>
              </w:rPr>
            </w:pPr>
          </w:p>
        </w:tc>
      </w:tr>
      <w:tr w:rsidR="000B17D5" w14:paraId="329E8F26" w14:textId="77777777" w:rsidTr="000B17D5">
        <w:tc>
          <w:tcPr>
            <w:tcW w:w="2237" w:type="dxa"/>
            <w:tcBorders>
              <w:top w:val="single" w:sz="4" w:space="0" w:color="000001"/>
              <w:left w:val="single" w:sz="4" w:space="0" w:color="000001"/>
              <w:bottom w:val="single" w:sz="2" w:space="0" w:color="000001"/>
              <w:right w:val="single" w:sz="4" w:space="0" w:color="000001"/>
            </w:tcBorders>
            <w:shd w:val="clear" w:color="auto" w:fill="FFFFFF"/>
            <w:tcMar>
              <w:top w:w="0" w:type="dxa"/>
              <w:left w:w="28" w:type="dxa"/>
              <w:bottom w:w="0" w:type="dxa"/>
              <w:right w:w="108" w:type="dxa"/>
            </w:tcMar>
            <w:vAlign w:val="center"/>
          </w:tcPr>
          <w:p w14:paraId="1DDF9BA3" w14:textId="77777777" w:rsidR="000B17D5" w:rsidRDefault="000B17D5">
            <w:pPr>
              <w:jc w:val="center"/>
              <w:rPr>
                <w:rFonts w:asciiTheme="majorHAnsi" w:hAnsiTheme="majorHAnsi" w:cstheme="majorHAnsi"/>
                <w:color w:val="000000"/>
                <w:sz w:val="24"/>
                <w:szCs w:val="24"/>
              </w:rPr>
            </w:pPr>
          </w:p>
        </w:tc>
        <w:tc>
          <w:tcPr>
            <w:tcW w:w="876" w:type="dxa"/>
            <w:tcBorders>
              <w:top w:val="single" w:sz="4" w:space="0" w:color="000001"/>
              <w:left w:val="single" w:sz="4" w:space="0" w:color="000001"/>
              <w:bottom w:val="single" w:sz="2" w:space="0" w:color="000001"/>
              <w:right w:val="single" w:sz="4" w:space="0" w:color="000001"/>
            </w:tcBorders>
            <w:shd w:val="clear" w:color="auto" w:fill="FFFFFF"/>
            <w:tcMar>
              <w:top w:w="0" w:type="dxa"/>
              <w:left w:w="30" w:type="dxa"/>
              <w:bottom w:w="0" w:type="dxa"/>
              <w:right w:w="108" w:type="dxa"/>
            </w:tcMar>
            <w:vAlign w:val="center"/>
          </w:tcPr>
          <w:p w14:paraId="26626F78" w14:textId="77777777" w:rsidR="000B17D5" w:rsidRDefault="000B17D5">
            <w:pPr>
              <w:jc w:val="center"/>
              <w:rPr>
                <w:rFonts w:asciiTheme="majorHAnsi" w:hAnsiTheme="majorHAnsi" w:cstheme="majorHAnsi"/>
                <w:color w:val="000000"/>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295B0B5D" w14:textId="77777777" w:rsidR="000B17D5" w:rsidRDefault="000B17D5">
            <w:pPr>
              <w:rPr>
                <w:rFonts w:asciiTheme="majorHAnsi" w:hAnsiTheme="majorHAnsi" w:cstheme="majorHAnsi"/>
                <w:color w:val="00000A"/>
                <w:sz w:val="24"/>
                <w:szCs w:val="24"/>
              </w:rPr>
            </w:pPr>
          </w:p>
        </w:tc>
        <w:tc>
          <w:tcPr>
            <w:tcW w:w="1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24CFAE2D" w14:textId="77777777" w:rsidR="000B17D5" w:rsidRDefault="000B17D5">
            <w:pPr>
              <w:jc w:val="center"/>
              <w:rPr>
                <w:rFonts w:asciiTheme="majorHAnsi" w:hAnsiTheme="majorHAnsi" w:cstheme="majorHAnsi"/>
                <w:color w:val="00000A"/>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4E59C173" w14:textId="77777777" w:rsidR="000B17D5" w:rsidRDefault="000B17D5">
            <w:pPr>
              <w:jc w:val="both"/>
              <w:rPr>
                <w:rFonts w:asciiTheme="majorHAnsi" w:hAnsiTheme="majorHAnsi" w:cstheme="majorHAnsi"/>
                <w:color w:val="000000"/>
                <w:sz w:val="24"/>
                <w:szCs w:val="24"/>
              </w:rPr>
            </w:pPr>
          </w:p>
        </w:tc>
        <w:tc>
          <w:tcPr>
            <w:tcW w:w="1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645F2F18" w14:textId="77777777" w:rsidR="000B17D5" w:rsidRDefault="000B17D5">
            <w:pPr>
              <w:jc w:val="center"/>
              <w:rPr>
                <w:rFonts w:asciiTheme="majorHAnsi" w:hAnsiTheme="majorHAnsi" w:cstheme="majorHAnsi"/>
                <w:color w:val="00000A"/>
                <w:sz w:val="24"/>
                <w:szCs w:val="24"/>
              </w:rPr>
            </w:pPr>
          </w:p>
        </w:tc>
      </w:tr>
      <w:tr w:rsidR="000B17D5" w14:paraId="2284791D" w14:textId="77777777" w:rsidTr="000B17D5">
        <w:tc>
          <w:tcPr>
            <w:tcW w:w="2237" w:type="dxa"/>
            <w:tcBorders>
              <w:top w:val="single" w:sz="4" w:space="0" w:color="000001"/>
              <w:left w:val="single" w:sz="4" w:space="0" w:color="000001"/>
              <w:bottom w:val="single" w:sz="2" w:space="0" w:color="000001"/>
              <w:right w:val="single" w:sz="4" w:space="0" w:color="000001"/>
            </w:tcBorders>
            <w:shd w:val="clear" w:color="auto" w:fill="FFFFFF"/>
            <w:tcMar>
              <w:top w:w="0" w:type="dxa"/>
              <w:left w:w="28" w:type="dxa"/>
              <w:bottom w:w="0" w:type="dxa"/>
              <w:right w:w="108" w:type="dxa"/>
            </w:tcMar>
            <w:vAlign w:val="center"/>
          </w:tcPr>
          <w:p w14:paraId="07E68012" w14:textId="77777777" w:rsidR="000B17D5" w:rsidRDefault="000B17D5">
            <w:pPr>
              <w:jc w:val="center"/>
              <w:rPr>
                <w:rFonts w:asciiTheme="majorHAnsi" w:hAnsiTheme="majorHAnsi" w:cstheme="majorHAnsi"/>
                <w:color w:val="000000"/>
                <w:sz w:val="24"/>
                <w:szCs w:val="24"/>
              </w:rPr>
            </w:pPr>
          </w:p>
        </w:tc>
        <w:tc>
          <w:tcPr>
            <w:tcW w:w="876" w:type="dxa"/>
            <w:tcBorders>
              <w:top w:val="single" w:sz="4" w:space="0" w:color="000001"/>
              <w:left w:val="single" w:sz="4" w:space="0" w:color="000001"/>
              <w:bottom w:val="single" w:sz="2" w:space="0" w:color="000001"/>
              <w:right w:val="single" w:sz="4" w:space="0" w:color="000001"/>
            </w:tcBorders>
            <w:shd w:val="clear" w:color="auto" w:fill="FFFFFF"/>
            <w:tcMar>
              <w:top w:w="0" w:type="dxa"/>
              <w:left w:w="30" w:type="dxa"/>
              <w:bottom w:w="0" w:type="dxa"/>
              <w:right w:w="108" w:type="dxa"/>
            </w:tcMar>
            <w:vAlign w:val="center"/>
          </w:tcPr>
          <w:p w14:paraId="30CBEF28" w14:textId="77777777" w:rsidR="000B17D5" w:rsidRDefault="000B17D5">
            <w:pPr>
              <w:jc w:val="center"/>
              <w:rPr>
                <w:rFonts w:asciiTheme="majorHAnsi" w:hAnsiTheme="majorHAnsi" w:cstheme="majorHAnsi"/>
                <w:color w:val="000000"/>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1AA2A95A" w14:textId="77777777" w:rsidR="000B17D5" w:rsidRDefault="000B17D5">
            <w:pPr>
              <w:rPr>
                <w:rFonts w:asciiTheme="majorHAnsi" w:hAnsiTheme="majorHAnsi" w:cstheme="majorHAnsi"/>
                <w:color w:val="00000A"/>
                <w:sz w:val="24"/>
                <w:szCs w:val="24"/>
              </w:rPr>
            </w:pPr>
          </w:p>
        </w:tc>
        <w:tc>
          <w:tcPr>
            <w:tcW w:w="1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6D4790AC" w14:textId="77777777" w:rsidR="000B17D5" w:rsidRDefault="000B17D5">
            <w:pPr>
              <w:jc w:val="center"/>
              <w:rPr>
                <w:rFonts w:asciiTheme="majorHAnsi" w:hAnsiTheme="majorHAnsi" w:cstheme="majorHAnsi"/>
                <w:color w:val="00000A"/>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6D86126A" w14:textId="77777777" w:rsidR="000B17D5" w:rsidRDefault="000B17D5">
            <w:pPr>
              <w:jc w:val="both"/>
              <w:rPr>
                <w:rFonts w:asciiTheme="majorHAnsi" w:hAnsiTheme="majorHAnsi" w:cstheme="majorHAnsi"/>
                <w:color w:val="000000"/>
                <w:sz w:val="24"/>
                <w:szCs w:val="24"/>
              </w:rPr>
            </w:pPr>
          </w:p>
        </w:tc>
        <w:tc>
          <w:tcPr>
            <w:tcW w:w="1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4B7D5721" w14:textId="77777777" w:rsidR="000B17D5" w:rsidRDefault="000B17D5">
            <w:pPr>
              <w:jc w:val="center"/>
              <w:rPr>
                <w:rFonts w:asciiTheme="majorHAnsi" w:hAnsiTheme="majorHAnsi" w:cstheme="majorHAnsi"/>
                <w:color w:val="00000A"/>
                <w:sz w:val="24"/>
                <w:szCs w:val="24"/>
              </w:rPr>
            </w:pPr>
          </w:p>
        </w:tc>
      </w:tr>
      <w:tr w:rsidR="000B17D5" w14:paraId="7378DA08" w14:textId="77777777" w:rsidTr="000B17D5">
        <w:tc>
          <w:tcPr>
            <w:tcW w:w="2237" w:type="dxa"/>
            <w:tcBorders>
              <w:top w:val="single" w:sz="4" w:space="0" w:color="000001"/>
              <w:left w:val="single" w:sz="4" w:space="0" w:color="000001"/>
              <w:bottom w:val="single" w:sz="2" w:space="0" w:color="000001"/>
              <w:right w:val="single" w:sz="4" w:space="0" w:color="000001"/>
            </w:tcBorders>
            <w:shd w:val="clear" w:color="auto" w:fill="FFFFFF"/>
            <w:tcMar>
              <w:top w:w="0" w:type="dxa"/>
              <w:left w:w="28" w:type="dxa"/>
              <w:bottom w:w="0" w:type="dxa"/>
              <w:right w:w="108" w:type="dxa"/>
            </w:tcMar>
            <w:vAlign w:val="center"/>
          </w:tcPr>
          <w:p w14:paraId="4F270522" w14:textId="77777777" w:rsidR="000B17D5" w:rsidRDefault="000B17D5">
            <w:pPr>
              <w:jc w:val="center"/>
              <w:rPr>
                <w:rFonts w:asciiTheme="majorHAnsi" w:hAnsiTheme="majorHAnsi" w:cstheme="majorHAnsi"/>
                <w:color w:val="000000"/>
                <w:sz w:val="24"/>
                <w:szCs w:val="24"/>
              </w:rPr>
            </w:pPr>
          </w:p>
        </w:tc>
        <w:tc>
          <w:tcPr>
            <w:tcW w:w="876" w:type="dxa"/>
            <w:tcBorders>
              <w:top w:val="single" w:sz="4" w:space="0" w:color="000001"/>
              <w:left w:val="single" w:sz="4" w:space="0" w:color="000001"/>
              <w:bottom w:val="single" w:sz="2" w:space="0" w:color="000001"/>
              <w:right w:val="single" w:sz="4" w:space="0" w:color="000001"/>
            </w:tcBorders>
            <w:shd w:val="clear" w:color="auto" w:fill="FFFFFF"/>
            <w:tcMar>
              <w:top w:w="0" w:type="dxa"/>
              <w:left w:w="30" w:type="dxa"/>
              <w:bottom w:w="0" w:type="dxa"/>
              <w:right w:w="108" w:type="dxa"/>
            </w:tcMar>
            <w:vAlign w:val="center"/>
          </w:tcPr>
          <w:p w14:paraId="26FCBAA7" w14:textId="77777777" w:rsidR="000B17D5" w:rsidRDefault="000B17D5">
            <w:pPr>
              <w:jc w:val="center"/>
              <w:rPr>
                <w:rFonts w:asciiTheme="majorHAnsi" w:hAnsiTheme="majorHAnsi" w:cstheme="majorHAnsi"/>
                <w:color w:val="000000"/>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48914F37" w14:textId="77777777" w:rsidR="000B17D5" w:rsidRDefault="000B17D5">
            <w:pPr>
              <w:rPr>
                <w:rFonts w:asciiTheme="majorHAnsi" w:hAnsiTheme="majorHAnsi" w:cstheme="majorHAnsi"/>
                <w:color w:val="00000A"/>
                <w:sz w:val="24"/>
                <w:szCs w:val="24"/>
              </w:rPr>
            </w:pPr>
          </w:p>
        </w:tc>
        <w:tc>
          <w:tcPr>
            <w:tcW w:w="1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0998D3D1" w14:textId="77777777" w:rsidR="000B17D5" w:rsidRDefault="000B17D5">
            <w:pPr>
              <w:jc w:val="center"/>
              <w:rPr>
                <w:rFonts w:asciiTheme="majorHAnsi" w:hAnsiTheme="majorHAnsi" w:cstheme="majorHAnsi"/>
                <w:color w:val="00000A"/>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47029C71" w14:textId="77777777" w:rsidR="000B17D5" w:rsidRDefault="000B17D5">
            <w:pPr>
              <w:jc w:val="both"/>
              <w:rPr>
                <w:rFonts w:asciiTheme="majorHAnsi" w:hAnsiTheme="majorHAnsi" w:cstheme="majorHAnsi"/>
                <w:color w:val="000000"/>
                <w:sz w:val="24"/>
                <w:szCs w:val="24"/>
              </w:rPr>
            </w:pPr>
          </w:p>
        </w:tc>
        <w:tc>
          <w:tcPr>
            <w:tcW w:w="1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4A3878A3" w14:textId="77777777" w:rsidR="000B17D5" w:rsidRDefault="000B17D5">
            <w:pPr>
              <w:jc w:val="center"/>
              <w:rPr>
                <w:rFonts w:asciiTheme="majorHAnsi" w:hAnsiTheme="majorHAnsi" w:cstheme="majorHAnsi"/>
                <w:color w:val="00000A"/>
                <w:sz w:val="24"/>
                <w:szCs w:val="24"/>
              </w:rPr>
            </w:pPr>
          </w:p>
        </w:tc>
      </w:tr>
      <w:tr w:rsidR="000B17D5" w14:paraId="3063F454" w14:textId="77777777" w:rsidTr="000B17D5">
        <w:tc>
          <w:tcPr>
            <w:tcW w:w="22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8" w:type="dxa"/>
            </w:tcMar>
            <w:vAlign w:val="center"/>
          </w:tcPr>
          <w:p w14:paraId="7E51566B" w14:textId="77777777" w:rsidR="000B17D5" w:rsidRDefault="000B17D5">
            <w:pPr>
              <w:jc w:val="center"/>
              <w:rPr>
                <w:rFonts w:asciiTheme="majorHAnsi" w:hAnsiTheme="majorHAnsi" w:cstheme="majorHAnsi"/>
                <w:b/>
                <w:color w:val="00000A"/>
                <w:sz w:val="24"/>
                <w:szCs w:val="24"/>
              </w:rPr>
            </w:pPr>
          </w:p>
          <w:p w14:paraId="116D4E45"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TOTAL</w:t>
            </w:r>
          </w:p>
          <w:p w14:paraId="2960693C" w14:textId="77777777" w:rsidR="000B17D5" w:rsidRDefault="000B17D5">
            <w:pPr>
              <w:jc w:val="center"/>
              <w:rPr>
                <w:rFonts w:asciiTheme="majorHAnsi" w:hAnsiTheme="majorHAnsi" w:cstheme="majorHAnsi"/>
                <w:b/>
                <w:color w:val="000000"/>
                <w:sz w:val="24"/>
                <w:szCs w:val="24"/>
              </w:rPr>
            </w:pPr>
          </w:p>
        </w:tc>
        <w:tc>
          <w:tcPr>
            <w:tcW w:w="7176"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8" w:type="dxa"/>
              <w:bottom w:w="0" w:type="dxa"/>
              <w:right w:w="108" w:type="dxa"/>
            </w:tcMar>
            <w:vAlign w:val="center"/>
            <w:hideMark/>
          </w:tcPr>
          <w:p w14:paraId="72B1F72A"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FF0000"/>
                <w:sz w:val="24"/>
                <w:szCs w:val="24"/>
              </w:rPr>
              <w:t>XX VAGAS</w:t>
            </w:r>
          </w:p>
        </w:tc>
      </w:tr>
    </w:tbl>
    <w:p w14:paraId="05A10DEA" w14:textId="77777777" w:rsidR="000B17D5" w:rsidRDefault="000B17D5" w:rsidP="000B17D5">
      <w:pPr>
        <w:jc w:val="center"/>
        <w:rPr>
          <w:rFonts w:asciiTheme="majorHAnsi" w:hAnsiTheme="majorHAnsi" w:cstheme="majorHAnsi"/>
          <w:b/>
          <w:color w:val="00000A"/>
          <w:sz w:val="24"/>
          <w:szCs w:val="24"/>
        </w:rPr>
      </w:pPr>
    </w:p>
    <w:p w14:paraId="0E9F83DB" w14:textId="77777777" w:rsidR="000B17D5" w:rsidRDefault="000B17D5" w:rsidP="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NÍVEL MÉDIO</w:t>
      </w:r>
    </w:p>
    <w:p w14:paraId="189224BB" w14:textId="77777777" w:rsidR="000B17D5" w:rsidRDefault="000B17D5" w:rsidP="000B17D5">
      <w:pPr>
        <w:rPr>
          <w:rFonts w:asciiTheme="majorHAnsi" w:hAnsiTheme="majorHAnsi" w:cstheme="majorHAnsi"/>
          <w:b/>
          <w:color w:val="00000A"/>
          <w:sz w:val="24"/>
          <w:szCs w:val="24"/>
        </w:rPr>
      </w:pPr>
    </w:p>
    <w:tbl>
      <w:tblPr>
        <w:tblW w:w="9420" w:type="dxa"/>
        <w:tblInd w:w="2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400" w:firstRow="0" w:lastRow="0" w:firstColumn="0" w:lastColumn="0" w:noHBand="0" w:noVBand="1"/>
      </w:tblPr>
      <w:tblGrid>
        <w:gridCol w:w="2375"/>
        <w:gridCol w:w="856"/>
        <w:gridCol w:w="1702"/>
        <w:gridCol w:w="1186"/>
        <w:gridCol w:w="2254"/>
        <w:gridCol w:w="1047"/>
      </w:tblGrid>
      <w:tr w:rsidR="000B17D5" w14:paraId="5B74061D" w14:textId="77777777" w:rsidTr="000B17D5">
        <w:tc>
          <w:tcPr>
            <w:tcW w:w="2374"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vAlign w:val="center"/>
            <w:hideMark/>
          </w:tcPr>
          <w:p w14:paraId="3997C7F1"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CURSO</w:t>
            </w:r>
          </w:p>
        </w:tc>
        <w:tc>
          <w:tcPr>
            <w:tcW w:w="856"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vAlign w:val="center"/>
            <w:hideMark/>
          </w:tcPr>
          <w:p w14:paraId="0EDE3043"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VAGAS</w:t>
            </w:r>
          </w:p>
        </w:tc>
        <w:tc>
          <w:tcPr>
            <w:tcW w:w="1701"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vAlign w:val="center"/>
            <w:hideMark/>
          </w:tcPr>
          <w:p w14:paraId="7CEE274B"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SETOR</w:t>
            </w:r>
          </w:p>
        </w:tc>
        <w:tc>
          <w:tcPr>
            <w:tcW w:w="1185"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vAlign w:val="center"/>
            <w:hideMark/>
          </w:tcPr>
          <w:p w14:paraId="576667D9"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PERÍODO MÍNIMO</w:t>
            </w:r>
          </w:p>
        </w:tc>
        <w:tc>
          <w:tcPr>
            <w:tcW w:w="2253"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vAlign w:val="center"/>
            <w:hideMark/>
          </w:tcPr>
          <w:p w14:paraId="0EAAD690"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REQUISITOS / ATRIBUIÇÕES</w:t>
            </w:r>
          </w:p>
        </w:tc>
        <w:tc>
          <w:tcPr>
            <w:tcW w:w="1046"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vAlign w:val="center"/>
            <w:hideMark/>
          </w:tcPr>
          <w:p w14:paraId="4AF606E9"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TURNO</w:t>
            </w:r>
          </w:p>
        </w:tc>
      </w:tr>
      <w:tr w:rsidR="000B17D5" w14:paraId="14EAEFD7" w14:textId="77777777" w:rsidTr="000B17D5">
        <w:tc>
          <w:tcPr>
            <w:tcW w:w="2374"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0D1B6ED7" w14:textId="77777777" w:rsidR="000B17D5" w:rsidRDefault="000B17D5">
            <w:pPr>
              <w:jc w:val="center"/>
              <w:rPr>
                <w:rFonts w:asciiTheme="majorHAnsi" w:hAnsiTheme="majorHAnsi" w:cstheme="majorHAnsi"/>
                <w:color w:val="000000"/>
                <w:sz w:val="24"/>
                <w:szCs w:val="24"/>
              </w:rPr>
            </w:pPr>
          </w:p>
        </w:tc>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7077DB96" w14:textId="77777777" w:rsidR="000B17D5" w:rsidRDefault="000B17D5">
            <w:pPr>
              <w:jc w:val="center"/>
              <w:rPr>
                <w:rFonts w:asciiTheme="majorHAnsi" w:hAnsiTheme="majorHAnsi" w:cstheme="majorHAnsi"/>
                <w:color w:val="000000"/>
                <w:sz w:val="24"/>
                <w:szCs w:val="24"/>
              </w:rPr>
            </w:pPr>
          </w:p>
        </w:tc>
        <w:tc>
          <w:tcPr>
            <w:tcW w:w="1701" w:type="dxa"/>
            <w:tcBorders>
              <w:top w:val="single" w:sz="4" w:space="0" w:color="000001"/>
              <w:left w:val="single" w:sz="4" w:space="0" w:color="000001"/>
              <w:bottom w:val="single" w:sz="2" w:space="0" w:color="000001"/>
              <w:right w:val="single" w:sz="4" w:space="0" w:color="000001"/>
            </w:tcBorders>
            <w:shd w:val="clear" w:color="auto" w:fill="FFFFFF"/>
            <w:tcMar>
              <w:top w:w="0" w:type="dxa"/>
              <w:left w:w="28" w:type="dxa"/>
              <w:bottom w:w="0" w:type="dxa"/>
              <w:right w:w="108" w:type="dxa"/>
            </w:tcMar>
            <w:vAlign w:val="center"/>
          </w:tcPr>
          <w:p w14:paraId="412FED26" w14:textId="77777777" w:rsidR="000B17D5" w:rsidRDefault="000B17D5">
            <w:pPr>
              <w:jc w:val="center"/>
              <w:rPr>
                <w:rFonts w:asciiTheme="majorHAnsi" w:hAnsiTheme="majorHAnsi" w:cstheme="majorHAnsi"/>
                <w:color w:val="000000"/>
                <w:sz w:val="24"/>
                <w:szCs w:val="24"/>
              </w:rPr>
            </w:pPr>
          </w:p>
        </w:tc>
        <w:tc>
          <w:tcPr>
            <w:tcW w:w="1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66A994C2" w14:textId="77777777" w:rsidR="000B17D5" w:rsidRDefault="000B17D5">
            <w:pPr>
              <w:jc w:val="center"/>
              <w:rPr>
                <w:rFonts w:asciiTheme="majorHAnsi" w:hAnsiTheme="majorHAnsi" w:cstheme="majorHAnsi"/>
                <w:color w:val="000000"/>
                <w:sz w:val="24"/>
                <w:szCs w:val="24"/>
              </w:rPr>
            </w:pPr>
          </w:p>
        </w:tc>
        <w:tc>
          <w:tcPr>
            <w:tcW w:w="2253"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12BCBB09" w14:textId="77777777" w:rsidR="000B17D5" w:rsidRDefault="000B17D5">
            <w:pPr>
              <w:rPr>
                <w:rFonts w:asciiTheme="majorHAnsi" w:hAnsiTheme="majorHAnsi" w:cstheme="majorHAnsi"/>
                <w:color w:val="00000A"/>
                <w:sz w:val="24"/>
                <w:szCs w:val="24"/>
              </w:rPr>
            </w:pPr>
          </w:p>
        </w:tc>
        <w:tc>
          <w:tcPr>
            <w:tcW w:w="1046"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6D5FF29A" w14:textId="77777777" w:rsidR="000B17D5" w:rsidRDefault="000B17D5">
            <w:pPr>
              <w:jc w:val="center"/>
              <w:rPr>
                <w:rFonts w:asciiTheme="majorHAnsi" w:hAnsiTheme="majorHAnsi" w:cstheme="majorHAnsi"/>
                <w:color w:val="00000A"/>
                <w:sz w:val="24"/>
                <w:szCs w:val="24"/>
              </w:rPr>
            </w:pPr>
          </w:p>
        </w:tc>
      </w:tr>
      <w:tr w:rsidR="000B17D5" w14:paraId="3DF2BC36" w14:textId="77777777" w:rsidTr="000B17D5">
        <w:tc>
          <w:tcPr>
            <w:tcW w:w="2374"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13FFC22E" w14:textId="77777777" w:rsidR="000B17D5" w:rsidRDefault="000B17D5">
            <w:pPr>
              <w:jc w:val="center"/>
              <w:rPr>
                <w:rFonts w:asciiTheme="majorHAnsi" w:hAnsiTheme="majorHAnsi" w:cstheme="majorHAnsi"/>
                <w:color w:val="000000"/>
                <w:sz w:val="24"/>
                <w:szCs w:val="24"/>
              </w:rPr>
            </w:pPr>
          </w:p>
        </w:tc>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55C92598" w14:textId="77777777" w:rsidR="000B17D5" w:rsidRDefault="000B17D5">
            <w:pPr>
              <w:jc w:val="center"/>
              <w:rPr>
                <w:rFonts w:asciiTheme="majorHAnsi" w:hAnsiTheme="majorHAnsi" w:cstheme="majorHAnsi"/>
                <w:color w:val="000000"/>
                <w:sz w:val="24"/>
                <w:szCs w:val="24"/>
              </w:rPr>
            </w:pPr>
          </w:p>
        </w:tc>
        <w:tc>
          <w:tcPr>
            <w:tcW w:w="1701" w:type="dxa"/>
            <w:tcBorders>
              <w:top w:val="single" w:sz="4" w:space="0" w:color="000001"/>
              <w:left w:val="single" w:sz="4" w:space="0" w:color="000001"/>
              <w:bottom w:val="single" w:sz="2" w:space="0" w:color="000001"/>
              <w:right w:val="single" w:sz="4" w:space="0" w:color="000001"/>
            </w:tcBorders>
            <w:shd w:val="clear" w:color="auto" w:fill="FFFFFF"/>
            <w:tcMar>
              <w:top w:w="0" w:type="dxa"/>
              <w:left w:w="28" w:type="dxa"/>
              <w:bottom w:w="0" w:type="dxa"/>
              <w:right w:w="108" w:type="dxa"/>
            </w:tcMar>
            <w:vAlign w:val="center"/>
          </w:tcPr>
          <w:p w14:paraId="20B40B9E" w14:textId="77777777" w:rsidR="000B17D5" w:rsidRDefault="000B17D5">
            <w:pPr>
              <w:jc w:val="center"/>
              <w:rPr>
                <w:rFonts w:asciiTheme="majorHAnsi" w:hAnsiTheme="majorHAnsi" w:cstheme="majorHAnsi"/>
                <w:color w:val="000000"/>
                <w:sz w:val="24"/>
                <w:szCs w:val="24"/>
              </w:rPr>
            </w:pPr>
          </w:p>
        </w:tc>
        <w:tc>
          <w:tcPr>
            <w:tcW w:w="1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362E663E" w14:textId="77777777" w:rsidR="000B17D5" w:rsidRDefault="000B17D5">
            <w:pPr>
              <w:jc w:val="center"/>
              <w:rPr>
                <w:rFonts w:asciiTheme="majorHAnsi" w:hAnsiTheme="majorHAnsi" w:cstheme="majorHAnsi"/>
                <w:color w:val="000000"/>
                <w:sz w:val="24"/>
                <w:szCs w:val="24"/>
              </w:rPr>
            </w:pPr>
          </w:p>
        </w:tc>
        <w:tc>
          <w:tcPr>
            <w:tcW w:w="2253"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2D153B0E" w14:textId="77777777" w:rsidR="000B17D5" w:rsidRDefault="000B17D5">
            <w:pPr>
              <w:rPr>
                <w:rFonts w:asciiTheme="majorHAnsi" w:hAnsiTheme="majorHAnsi" w:cstheme="majorHAnsi"/>
                <w:color w:val="00000A"/>
                <w:sz w:val="24"/>
                <w:szCs w:val="24"/>
              </w:rPr>
            </w:pPr>
          </w:p>
        </w:tc>
        <w:tc>
          <w:tcPr>
            <w:tcW w:w="1046"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22875C75" w14:textId="77777777" w:rsidR="000B17D5" w:rsidRDefault="000B17D5">
            <w:pPr>
              <w:jc w:val="center"/>
              <w:rPr>
                <w:rFonts w:asciiTheme="majorHAnsi" w:hAnsiTheme="majorHAnsi" w:cstheme="majorHAnsi"/>
                <w:color w:val="00000A"/>
                <w:sz w:val="24"/>
                <w:szCs w:val="24"/>
              </w:rPr>
            </w:pPr>
          </w:p>
        </w:tc>
      </w:tr>
      <w:tr w:rsidR="000B17D5" w14:paraId="2BB6CB3C" w14:textId="77777777" w:rsidTr="000B17D5">
        <w:tc>
          <w:tcPr>
            <w:tcW w:w="2374"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242B36F1" w14:textId="77777777" w:rsidR="000B17D5" w:rsidRDefault="000B17D5">
            <w:pPr>
              <w:jc w:val="center"/>
              <w:rPr>
                <w:rFonts w:asciiTheme="majorHAnsi" w:hAnsiTheme="majorHAnsi" w:cstheme="majorHAnsi"/>
                <w:color w:val="000000"/>
                <w:sz w:val="24"/>
                <w:szCs w:val="24"/>
              </w:rPr>
            </w:pPr>
          </w:p>
        </w:tc>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28E76E6E" w14:textId="77777777" w:rsidR="000B17D5" w:rsidRDefault="000B17D5">
            <w:pPr>
              <w:jc w:val="center"/>
              <w:rPr>
                <w:rFonts w:asciiTheme="majorHAnsi" w:hAnsiTheme="majorHAnsi" w:cstheme="majorHAnsi"/>
                <w:color w:val="000000"/>
                <w:sz w:val="24"/>
                <w:szCs w:val="24"/>
              </w:rPr>
            </w:pPr>
          </w:p>
        </w:tc>
        <w:tc>
          <w:tcPr>
            <w:tcW w:w="1701" w:type="dxa"/>
            <w:tcBorders>
              <w:top w:val="single" w:sz="4" w:space="0" w:color="000001"/>
              <w:left w:val="single" w:sz="4" w:space="0" w:color="000001"/>
              <w:bottom w:val="single" w:sz="2" w:space="0" w:color="000001"/>
              <w:right w:val="single" w:sz="4" w:space="0" w:color="000001"/>
            </w:tcBorders>
            <w:shd w:val="clear" w:color="auto" w:fill="FFFFFF"/>
            <w:tcMar>
              <w:top w:w="0" w:type="dxa"/>
              <w:left w:w="28" w:type="dxa"/>
              <w:bottom w:w="0" w:type="dxa"/>
              <w:right w:w="108" w:type="dxa"/>
            </w:tcMar>
            <w:vAlign w:val="center"/>
          </w:tcPr>
          <w:p w14:paraId="51843240" w14:textId="77777777" w:rsidR="000B17D5" w:rsidRDefault="000B17D5">
            <w:pPr>
              <w:jc w:val="center"/>
              <w:rPr>
                <w:rFonts w:asciiTheme="majorHAnsi" w:hAnsiTheme="majorHAnsi" w:cstheme="majorHAnsi"/>
                <w:color w:val="000000"/>
                <w:sz w:val="24"/>
                <w:szCs w:val="24"/>
              </w:rPr>
            </w:pPr>
          </w:p>
        </w:tc>
        <w:tc>
          <w:tcPr>
            <w:tcW w:w="1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5788953E" w14:textId="77777777" w:rsidR="000B17D5" w:rsidRDefault="000B17D5">
            <w:pPr>
              <w:jc w:val="center"/>
              <w:rPr>
                <w:rFonts w:asciiTheme="majorHAnsi" w:hAnsiTheme="majorHAnsi" w:cstheme="majorHAnsi"/>
                <w:color w:val="000000"/>
                <w:sz w:val="24"/>
                <w:szCs w:val="24"/>
              </w:rPr>
            </w:pPr>
          </w:p>
        </w:tc>
        <w:tc>
          <w:tcPr>
            <w:tcW w:w="2253"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2DD25D1E" w14:textId="77777777" w:rsidR="000B17D5" w:rsidRDefault="000B17D5">
            <w:pPr>
              <w:rPr>
                <w:rFonts w:asciiTheme="majorHAnsi" w:hAnsiTheme="majorHAnsi" w:cstheme="majorHAnsi"/>
                <w:color w:val="00000A"/>
                <w:sz w:val="24"/>
                <w:szCs w:val="24"/>
              </w:rPr>
            </w:pPr>
          </w:p>
        </w:tc>
        <w:tc>
          <w:tcPr>
            <w:tcW w:w="1046"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7A4B0975" w14:textId="77777777" w:rsidR="000B17D5" w:rsidRDefault="000B17D5">
            <w:pPr>
              <w:jc w:val="center"/>
              <w:rPr>
                <w:rFonts w:asciiTheme="majorHAnsi" w:hAnsiTheme="majorHAnsi" w:cstheme="majorHAnsi"/>
                <w:color w:val="00000A"/>
                <w:sz w:val="24"/>
                <w:szCs w:val="24"/>
              </w:rPr>
            </w:pPr>
          </w:p>
        </w:tc>
      </w:tr>
      <w:tr w:rsidR="000B17D5" w14:paraId="12C26066" w14:textId="77777777" w:rsidTr="000B17D5">
        <w:tc>
          <w:tcPr>
            <w:tcW w:w="23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8" w:type="dxa"/>
            </w:tcMar>
            <w:vAlign w:val="center"/>
          </w:tcPr>
          <w:p w14:paraId="1E9F8ED9" w14:textId="77777777" w:rsidR="000B17D5" w:rsidRDefault="000B17D5">
            <w:pPr>
              <w:jc w:val="center"/>
              <w:rPr>
                <w:rFonts w:asciiTheme="majorHAnsi" w:hAnsiTheme="majorHAnsi" w:cstheme="majorHAnsi"/>
                <w:b/>
                <w:color w:val="00000A"/>
                <w:sz w:val="24"/>
                <w:szCs w:val="24"/>
              </w:rPr>
            </w:pPr>
          </w:p>
          <w:p w14:paraId="6A37CA56"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TOTAL</w:t>
            </w:r>
          </w:p>
          <w:p w14:paraId="795A2539" w14:textId="77777777" w:rsidR="000B17D5" w:rsidRDefault="000B17D5">
            <w:pPr>
              <w:jc w:val="center"/>
              <w:rPr>
                <w:rFonts w:asciiTheme="majorHAnsi" w:hAnsiTheme="majorHAnsi" w:cstheme="majorHAnsi"/>
                <w:b/>
                <w:color w:val="000000"/>
                <w:sz w:val="24"/>
                <w:szCs w:val="24"/>
              </w:rPr>
            </w:pPr>
          </w:p>
        </w:tc>
        <w:tc>
          <w:tcPr>
            <w:tcW w:w="704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8" w:type="dxa"/>
              <w:bottom w:w="0" w:type="dxa"/>
              <w:right w:w="108" w:type="dxa"/>
            </w:tcMar>
            <w:vAlign w:val="center"/>
            <w:hideMark/>
          </w:tcPr>
          <w:p w14:paraId="1252EFB3"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FF0000"/>
                <w:sz w:val="24"/>
                <w:szCs w:val="24"/>
              </w:rPr>
              <w:t>XX VAGAS</w:t>
            </w:r>
          </w:p>
        </w:tc>
      </w:tr>
    </w:tbl>
    <w:p w14:paraId="45F8EFA3" w14:textId="77777777" w:rsidR="000B17D5" w:rsidRDefault="000B17D5" w:rsidP="000B17D5">
      <w:pPr>
        <w:jc w:val="center"/>
        <w:rPr>
          <w:rFonts w:asciiTheme="majorHAnsi" w:hAnsiTheme="majorHAnsi" w:cstheme="majorHAnsi"/>
          <w:b/>
          <w:color w:val="00000A"/>
          <w:sz w:val="24"/>
          <w:szCs w:val="24"/>
        </w:rPr>
      </w:pPr>
    </w:p>
    <w:p w14:paraId="7A0E1E19" w14:textId="77777777" w:rsidR="000B17D5" w:rsidRDefault="000B17D5" w:rsidP="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VAGAS RESERVADAS</w:t>
      </w:r>
    </w:p>
    <w:p w14:paraId="0AA595C7" w14:textId="77777777" w:rsidR="000B17D5" w:rsidRDefault="000B17D5" w:rsidP="000B17D5">
      <w:pPr>
        <w:rPr>
          <w:rFonts w:asciiTheme="majorHAnsi" w:hAnsiTheme="majorHAnsi" w:cstheme="majorHAnsi"/>
          <w:b/>
          <w:color w:val="00000A"/>
          <w:sz w:val="24"/>
          <w:szCs w:val="24"/>
        </w:rPr>
      </w:pPr>
    </w:p>
    <w:tbl>
      <w:tblPr>
        <w:tblW w:w="9420" w:type="dxa"/>
        <w:tblInd w:w="2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400" w:firstRow="0" w:lastRow="0" w:firstColumn="0" w:lastColumn="0" w:noHBand="0" w:noVBand="1"/>
      </w:tblPr>
      <w:tblGrid>
        <w:gridCol w:w="3174"/>
        <w:gridCol w:w="1838"/>
        <w:gridCol w:w="2204"/>
        <w:gridCol w:w="2204"/>
      </w:tblGrid>
      <w:tr w:rsidR="000B17D5" w14:paraId="51711C67" w14:textId="77777777" w:rsidTr="000B17D5">
        <w:tc>
          <w:tcPr>
            <w:tcW w:w="3171"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vAlign w:val="center"/>
            <w:hideMark/>
          </w:tcPr>
          <w:p w14:paraId="0D6FADF7"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NÍVEL</w:t>
            </w:r>
          </w:p>
        </w:tc>
        <w:tc>
          <w:tcPr>
            <w:tcW w:w="1837"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tcPr>
          <w:p w14:paraId="107198D4" w14:textId="77777777" w:rsidR="000B17D5" w:rsidRDefault="000B17D5">
            <w:pPr>
              <w:jc w:val="center"/>
              <w:rPr>
                <w:rFonts w:asciiTheme="majorHAnsi" w:hAnsiTheme="majorHAnsi" w:cstheme="majorHAnsi"/>
                <w:b/>
                <w:color w:val="00000A"/>
                <w:sz w:val="24"/>
                <w:szCs w:val="24"/>
              </w:rPr>
            </w:pPr>
          </w:p>
          <w:p w14:paraId="7100A40D"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QUANTIDADE DE VAGAS</w:t>
            </w:r>
          </w:p>
        </w:tc>
        <w:tc>
          <w:tcPr>
            <w:tcW w:w="2203"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vAlign w:val="center"/>
            <w:hideMark/>
          </w:tcPr>
          <w:p w14:paraId="40A278EA"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RESERVADA PARA CANDIDATOS COM DEFICIÊNCIA</w:t>
            </w:r>
          </w:p>
        </w:tc>
        <w:tc>
          <w:tcPr>
            <w:tcW w:w="2203"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vAlign w:val="center"/>
            <w:hideMark/>
          </w:tcPr>
          <w:p w14:paraId="34057BF4" w14:textId="77777777" w:rsidR="000B17D5" w:rsidRDefault="000B17D5">
            <w:pPr>
              <w:jc w:val="center"/>
              <w:rPr>
                <w:rFonts w:asciiTheme="majorHAnsi" w:hAnsiTheme="majorHAnsi" w:cstheme="majorHAnsi"/>
                <w:color w:val="000000"/>
                <w:sz w:val="24"/>
                <w:szCs w:val="24"/>
              </w:rPr>
            </w:pPr>
            <w:r>
              <w:rPr>
                <w:rFonts w:asciiTheme="majorHAnsi" w:hAnsiTheme="majorHAnsi" w:cstheme="majorHAnsi"/>
                <w:b/>
                <w:color w:val="00000A"/>
                <w:sz w:val="24"/>
                <w:szCs w:val="24"/>
              </w:rPr>
              <w:t>RESERVADA PARA CANDIDATOS NEGROS</w:t>
            </w:r>
          </w:p>
        </w:tc>
      </w:tr>
      <w:tr w:rsidR="000B17D5" w14:paraId="65F7F118" w14:textId="77777777" w:rsidTr="000B17D5">
        <w:tc>
          <w:tcPr>
            <w:tcW w:w="3171" w:type="dxa"/>
            <w:tcBorders>
              <w:top w:val="single" w:sz="4" w:space="0" w:color="000001"/>
              <w:left w:val="single" w:sz="4" w:space="0" w:color="000001"/>
              <w:bottom w:val="single" w:sz="4" w:space="0" w:color="000001"/>
              <w:right w:val="single" w:sz="4" w:space="0" w:color="000001"/>
            </w:tcBorders>
            <w:tcMar>
              <w:top w:w="0" w:type="dxa"/>
              <w:left w:w="28" w:type="dxa"/>
              <w:bottom w:w="0" w:type="dxa"/>
              <w:right w:w="108" w:type="dxa"/>
            </w:tcMar>
            <w:vAlign w:val="center"/>
            <w:hideMark/>
          </w:tcPr>
          <w:p w14:paraId="7B5B704F"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SUPERIOR</w:t>
            </w:r>
          </w:p>
        </w:tc>
        <w:tc>
          <w:tcPr>
            <w:tcW w:w="1837" w:type="dxa"/>
            <w:tcBorders>
              <w:top w:val="single" w:sz="4" w:space="0" w:color="000001"/>
              <w:left w:val="single" w:sz="4" w:space="0" w:color="000001"/>
              <w:bottom w:val="single" w:sz="4" w:space="0" w:color="000001"/>
              <w:right w:val="single" w:sz="4" w:space="0" w:color="000001"/>
            </w:tcBorders>
            <w:tcMar>
              <w:top w:w="0" w:type="dxa"/>
              <w:left w:w="30" w:type="dxa"/>
              <w:bottom w:w="0" w:type="dxa"/>
              <w:right w:w="108" w:type="dxa"/>
            </w:tcMar>
          </w:tcPr>
          <w:p w14:paraId="7DF07F2E" w14:textId="77777777" w:rsidR="000B17D5" w:rsidRDefault="000B17D5">
            <w:pPr>
              <w:jc w:val="center"/>
              <w:rPr>
                <w:rFonts w:asciiTheme="majorHAnsi" w:hAnsiTheme="majorHAnsi" w:cstheme="majorHAnsi"/>
                <w:color w:val="000000"/>
                <w:sz w:val="24"/>
                <w:szCs w:val="24"/>
              </w:rPr>
            </w:pPr>
          </w:p>
        </w:tc>
        <w:tc>
          <w:tcPr>
            <w:tcW w:w="2203" w:type="dxa"/>
            <w:tcBorders>
              <w:top w:val="single" w:sz="4" w:space="0" w:color="000001"/>
              <w:left w:val="single" w:sz="4" w:space="0" w:color="000001"/>
              <w:bottom w:val="single" w:sz="4" w:space="0" w:color="000001"/>
              <w:right w:val="single" w:sz="4" w:space="0" w:color="000001"/>
            </w:tcBorders>
            <w:tcMar>
              <w:top w:w="0" w:type="dxa"/>
              <w:left w:w="30" w:type="dxa"/>
              <w:bottom w:w="0" w:type="dxa"/>
              <w:right w:w="108" w:type="dxa"/>
            </w:tcMar>
            <w:vAlign w:val="center"/>
          </w:tcPr>
          <w:p w14:paraId="0E4C0AEA" w14:textId="77777777" w:rsidR="000B17D5" w:rsidRDefault="000B17D5">
            <w:pPr>
              <w:jc w:val="center"/>
              <w:rPr>
                <w:rFonts w:asciiTheme="majorHAnsi" w:hAnsiTheme="majorHAnsi" w:cstheme="majorHAnsi"/>
                <w:color w:val="00000A"/>
                <w:sz w:val="24"/>
                <w:szCs w:val="24"/>
              </w:rPr>
            </w:pPr>
          </w:p>
        </w:tc>
        <w:tc>
          <w:tcPr>
            <w:tcW w:w="2203" w:type="dxa"/>
            <w:tcBorders>
              <w:top w:val="single" w:sz="4" w:space="0" w:color="000001"/>
              <w:left w:val="single" w:sz="4" w:space="0" w:color="000001"/>
              <w:bottom w:val="single" w:sz="4" w:space="0" w:color="000001"/>
              <w:right w:val="single" w:sz="4" w:space="0" w:color="000001"/>
            </w:tcBorders>
            <w:tcMar>
              <w:top w:w="0" w:type="dxa"/>
              <w:left w:w="28" w:type="dxa"/>
              <w:bottom w:w="0" w:type="dxa"/>
              <w:right w:w="108" w:type="dxa"/>
            </w:tcMar>
            <w:vAlign w:val="center"/>
          </w:tcPr>
          <w:p w14:paraId="164B6896" w14:textId="77777777" w:rsidR="000B17D5" w:rsidRDefault="000B17D5">
            <w:pPr>
              <w:jc w:val="center"/>
              <w:rPr>
                <w:rFonts w:asciiTheme="majorHAnsi" w:hAnsiTheme="majorHAnsi" w:cstheme="majorHAnsi"/>
                <w:color w:val="000000"/>
                <w:sz w:val="24"/>
                <w:szCs w:val="24"/>
              </w:rPr>
            </w:pPr>
          </w:p>
        </w:tc>
      </w:tr>
      <w:tr w:rsidR="000B17D5" w14:paraId="2125CEAF" w14:textId="77777777" w:rsidTr="000B17D5">
        <w:tc>
          <w:tcPr>
            <w:tcW w:w="3171" w:type="dxa"/>
            <w:tcBorders>
              <w:top w:val="single" w:sz="4" w:space="0" w:color="000001"/>
              <w:left w:val="single" w:sz="4" w:space="0" w:color="000001"/>
              <w:bottom w:val="single" w:sz="4" w:space="0" w:color="000001"/>
              <w:right w:val="single" w:sz="4" w:space="0" w:color="000001"/>
            </w:tcBorders>
            <w:tcMar>
              <w:top w:w="0" w:type="dxa"/>
              <w:left w:w="28" w:type="dxa"/>
              <w:bottom w:w="0" w:type="dxa"/>
              <w:right w:w="108" w:type="dxa"/>
            </w:tcMar>
            <w:vAlign w:val="center"/>
            <w:hideMark/>
          </w:tcPr>
          <w:p w14:paraId="73E9252B" w14:textId="77777777" w:rsidR="000B17D5" w:rsidRDefault="000B17D5">
            <w:pPr>
              <w:jc w:val="center"/>
              <w:rPr>
                <w:rFonts w:asciiTheme="majorHAnsi" w:hAnsiTheme="majorHAnsi" w:cstheme="majorHAnsi"/>
                <w:b/>
                <w:color w:val="00000A"/>
                <w:sz w:val="24"/>
                <w:szCs w:val="24"/>
              </w:rPr>
            </w:pPr>
            <w:bookmarkStart w:id="3" w:name="_heading=h.3znysh7"/>
            <w:bookmarkEnd w:id="3"/>
            <w:r>
              <w:rPr>
                <w:rFonts w:asciiTheme="majorHAnsi" w:hAnsiTheme="majorHAnsi" w:cstheme="majorHAnsi"/>
                <w:b/>
                <w:color w:val="00000A"/>
                <w:sz w:val="24"/>
                <w:szCs w:val="24"/>
              </w:rPr>
              <w:t>MÉDIO</w:t>
            </w:r>
          </w:p>
        </w:tc>
        <w:tc>
          <w:tcPr>
            <w:tcW w:w="1837" w:type="dxa"/>
            <w:tcBorders>
              <w:top w:val="single" w:sz="4" w:space="0" w:color="000001"/>
              <w:left w:val="single" w:sz="4" w:space="0" w:color="000001"/>
              <w:bottom w:val="single" w:sz="4" w:space="0" w:color="000001"/>
              <w:right w:val="single" w:sz="4" w:space="0" w:color="000001"/>
            </w:tcBorders>
            <w:tcMar>
              <w:top w:w="0" w:type="dxa"/>
              <w:left w:w="30" w:type="dxa"/>
              <w:bottom w:w="0" w:type="dxa"/>
              <w:right w:w="108" w:type="dxa"/>
            </w:tcMar>
          </w:tcPr>
          <w:p w14:paraId="5243E1B3" w14:textId="77777777" w:rsidR="000B17D5" w:rsidRDefault="000B17D5">
            <w:pPr>
              <w:jc w:val="center"/>
              <w:rPr>
                <w:rFonts w:asciiTheme="majorHAnsi" w:hAnsiTheme="majorHAnsi" w:cstheme="majorHAnsi"/>
                <w:color w:val="00000A"/>
                <w:sz w:val="24"/>
                <w:szCs w:val="24"/>
              </w:rPr>
            </w:pPr>
          </w:p>
        </w:tc>
        <w:tc>
          <w:tcPr>
            <w:tcW w:w="2203" w:type="dxa"/>
            <w:tcBorders>
              <w:top w:val="single" w:sz="4" w:space="0" w:color="000001"/>
              <w:left w:val="single" w:sz="4" w:space="0" w:color="000001"/>
              <w:bottom w:val="single" w:sz="4" w:space="0" w:color="000001"/>
              <w:right w:val="single" w:sz="4" w:space="0" w:color="000001"/>
            </w:tcBorders>
            <w:tcMar>
              <w:top w:w="0" w:type="dxa"/>
              <w:left w:w="30" w:type="dxa"/>
              <w:bottom w:w="0" w:type="dxa"/>
              <w:right w:w="108" w:type="dxa"/>
            </w:tcMar>
            <w:vAlign w:val="center"/>
          </w:tcPr>
          <w:p w14:paraId="11366C44" w14:textId="77777777" w:rsidR="000B17D5" w:rsidRDefault="000B17D5">
            <w:pPr>
              <w:jc w:val="center"/>
              <w:rPr>
                <w:rFonts w:asciiTheme="majorHAnsi" w:hAnsiTheme="majorHAnsi" w:cstheme="majorHAnsi"/>
                <w:color w:val="00000A"/>
                <w:sz w:val="24"/>
                <w:szCs w:val="24"/>
              </w:rPr>
            </w:pPr>
          </w:p>
        </w:tc>
        <w:tc>
          <w:tcPr>
            <w:tcW w:w="2203" w:type="dxa"/>
            <w:tcBorders>
              <w:top w:val="single" w:sz="4" w:space="0" w:color="000001"/>
              <w:left w:val="single" w:sz="4" w:space="0" w:color="000001"/>
              <w:bottom w:val="single" w:sz="4" w:space="0" w:color="000001"/>
              <w:right w:val="single" w:sz="4" w:space="0" w:color="000001"/>
            </w:tcBorders>
            <w:tcMar>
              <w:top w:w="0" w:type="dxa"/>
              <w:left w:w="28" w:type="dxa"/>
              <w:bottom w:w="0" w:type="dxa"/>
              <w:right w:w="108" w:type="dxa"/>
            </w:tcMar>
            <w:vAlign w:val="center"/>
          </w:tcPr>
          <w:p w14:paraId="6FE4372E" w14:textId="77777777" w:rsidR="000B17D5" w:rsidRDefault="000B17D5">
            <w:pPr>
              <w:jc w:val="center"/>
              <w:rPr>
                <w:rFonts w:asciiTheme="majorHAnsi" w:hAnsiTheme="majorHAnsi" w:cstheme="majorHAnsi"/>
                <w:color w:val="00000A"/>
                <w:sz w:val="24"/>
                <w:szCs w:val="24"/>
              </w:rPr>
            </w:pPr>
          </w:p>
        </w:tc>
      </w:tr>
      <w:tr w:rsidR="000B17D5" w14:paraId="73A8D386" w14:textId="77777777" w:rsidTr="000B17D5">
        <w:trPr>
          <w:trHeight w:val="240"/>
        </w:trPr>
        <w:tc>
          <w:tcPr>
            <w:tcW w:w="3171"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vAlign w:val="center"/>
            <w:hideMark/>
          </w:tcPr>
          <w:p w14:paraId="4276C380"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TOTAL</w:t>
            </w:r>
          </w:p>
        </w:tc>
        <w:tc>
          <w:tcPr>
            <w:tcW w:w="1837"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tcPr>
          <w:p w14:paraId="6136DA9E" w14:textId="77777777" w:rsidR="000B17D5" w:rsidRDefault="000B17D5">
            <w:pPr>
              <w:jc w:val="center"/>
              <w:rPr>
                <w:rFonts w:asciiTheme="majorHAnsi" w:hAnsiTheme="majorHAnsi" w:cstheme="majorHAnsi"/>
                <w:b/>
                <w:color w:val="00000A"/>
                <w:sz w:val="24"/>
                <w:szCs w:val="24"/>
              </w:rPr>
            </w:pPr>
          </w:p>
        </w:tc>
        <w:tc>
          <w:tcPr>
            <w:tcW w:w="2203" w:type="dxa"/>
            <w:tcBorders>
              <w:top w:val="single" w:sz="4" w:space="0" w:color="000001"/>
              <w:left w:val="single" w:sz="4" w:space="0" w:color="000001"/>
              <w:bottom w:val="single" w:sz="4" w:space="0" w:color="000001"/>
              <w:right w:val="single" w:sz="4" w:space="0" w:color="000001"/>
            </w:tcBorders>
            <w:shd w:val="clear" w:color="auto" w:fill="D9D9D9"/>
            <w:tcMar>
              <w:top w:w="0" w:type="dxa"/>
              <w:left w:w="30" w:type="dxa"/>
              <w:bottom w:w="0" w:type="dxa"/>
              <w:right w:w="108" w:type="dxa"/>
            </w:tcMar>
            <w:vAlign w:val="center"/>
          </w:tcPr>
          <w:p w14:paraId="106DC66E" w14:textId="77777777" w:rsidR="000B17D5" w:rsidRDefault="000B17D5">
            <w:pPr>
              <w:jc w:val="center"/>
              <w:rPr>
                <w:rFonts w:asciiTheme="majorHAnsi" w:hAnsiTheme="majorHAnsi" w:cstheme="majorHAnsi"/>
                <w:b/>
                <w:color w:val="00000A"/>
                <w:sz w:val="24"/>
                <w:szCs w:val="24"/>
              </w:rPr>
            </w:pPr>
          </w:p>
        </w:tc>
        <w:tc>
          <w:tcPr>
            <w:tcW w:w="2203"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vAlign w:val="center"/>
          </w:tcPr>
          <w:p w14:paraId="5E621412" w14:textId="77777777" w:rsidR="000B17D5" w:rsidRDefault="000B17D5">
            <w:pPr>
              <w:jc w:val="center"/>
              <w:rPr>
                <w:rFonts w:asciiTheme="majorHAnsi" w:hAnsiTheme="majorHAnsi" w:cstheme="majorHAnsi"/>
                <w:b/>
                <w:color w:val="00000A"/>
                <w:sz w:val="24"/>
                <w:szCs w:val="24"/>
              </w:rPr>
            </w:pPr>
          </w:p>
        </w:tc>
      </w:tr>
    </w:tbl>
    <w:p w14:paraId="2EC7A57B" w14:textId="77777777" w:rsidR="000B17D5" w:rsidRDefault="000B17D5" w:rsidP="000B17D5">
      <w:pPr>
        <w:spacing w:after="200"/>
        <w:jc w:val="center"/>
        <w:rPr>
          <w:rFonts w:asciiTheme="majorHAnsi" w:hAnsiTheme="majorHAnsi" w:cstheme="majorHAnsi"/>
          <w:color w:val="000000"/>
          <w:sz w:val="24"/>
          <w:szCs w:val="24"/>
        </w:rPr>
      </w:pPr>
      <w:r>
        <w:rPr>
          <w:rFonts w:asciiTheme="majorHAnsi" w:hAnsiTheme="majorHAnsi" w:cstheme="majorHAnsi"/>
          <w:b/>
          <w:color w:val="00000A"/>
          <w:sz w:val="24"/>
          <w:szCs w:val="24"/>
        </w:rPr>
        <w:lastRenderedPageBreak/>
        <w:t xml:space="preserve">ANEXO II - FICHA DE AVALIAÇÃO </w:t>
      </w:r>
    </w:p>
    <w:p w14:paraId="3C242571" w14:textId="77777777" w:rsidR="000B17D5" w:rsidRDefault="000B17D5" w:rsidP="000B17D5">
      <w:pPr>
        <w:spacing w:after="200"/>
        <w:jc w:val="both"/>
        <w:rPr>
          <w:rFonts w:asciiTheme="majorHAnsi" w:hAnsiTheme="majorHAnsi" w:cstheme="majorHAnsi"/>
          <w:color w:val="00000A"/>
          <w:sz w:val="24"/>
          <w:szCs w:val="24"/>
        </w:rPr>
      </w:pPr>
      <w:r>
        <w:rPr>
          <w:rFonts w:asciiTheme="majorHAnsi" w:hAnsiTheme="majorHAnsi" w:cstheme="majorHAnsi"/>
          <w:color w:val="00000A"/>
          <w:sz w:val="24"/>
          <w:szCs w:val="24"/>
        </w:rPr>
        <w:t>Candidato(a): ____________________________________________Data: ____/____/_____</w:t>
      </w:r>
    </w:p>
    <w:tbl>
      <w:tblPr>
        <w:tblW w:w="9645" w:type="dxa"/>
        <w:tblInd w:w="2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400" w:firstRow="0" w:lastRow="0" w:firstColumn="0" w:lastColumn="0" w:noHBand="0" w:noVBand="1"/>
      </w:tblPr>
      <w:tblGrid>
        <w:gridCol w:w="5107"/>
        <w:gridCol w:w="2268"/>
        <w:gridCol w:w="2270"/>
      </w:tblGrid>
      <w:tr w:rsidR="000B17D5" w14:paraId="606AB834" w14:textId="77777777" w:rsidTr="000B17D5">
        <w:tc>
          <w:tcPr>
            <w:tcW w:w="5107"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hideMark/>
          </w:tcPr>
          <w:p w14:paraId="51BD3E03"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ETAPA</w:t>
            </w:r>
          </w:p>
        </w:tc>
        <w:tc>
          <w:tcPr>
            <w:tcW w:w="2268"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hideMark/>
          </w:tcPr>
          <w:p w14:paraId="6400CA63"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PONTUAÇÃO MÁXIMA</w:t>
            </w:r>
          </w:p>
        </w:tc>
        <w:tc>
          <w:tcPr>
            <w:tcW w:w="2270"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hideMark/>
          </w:tcPr>
          <w:p w14:paraId="0D6114E1"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PONTUAÇÃO OBTIDA PELO CANDIDATO</w:t>
            </w:r>
          </w:p>
        </w:tc>
      </w:tr>
      <w:tr w:rsidR="000B17D5" w14:paraId="317FC30E" w14:textId="77777777" w:rsidTr="000B17D5">
        <w:tc>
          <w:tcPr>
            <w:tcW w:w="5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hideMark/>
          </w:tcPr>
          <w:p w14:paraId="79299321" w14:textId="77777777" w:rsidR="000B17D5" w:rsidRDefault="000B17D5">
            <w:pPr>
              <w:jc w:val="both"/>
              <w:rPr>
                <w:rFonts w:asciiTheme="majorHAnsi" w:hAnsiTheme="majorHAnsi" w:cstheme="majorHAnsi"/>
                <w:b/>
                <w:color w:val="00000A"/>
                <w:sz w:val="24"/>
                <w:szCs w:val="24"/>
              </w:rPr>
            </w:pPr>
            <w:r>
              <w:rPr>
                <w:rFonts w:asciiTheme="majorHAnsi" w:hAnsiTheme="majorHAnsi" w:cstheme="majorHAnsi"/>
                <w:b/>
                <w:color w:val="00000A"/>
                <w:sz w:val="24"/>
                <w:szCs w:val="24"/>
              </w:rPr>
              <w:t xml:space="preserve">1. Análise de Histórico Escolar </w:t>
            </w:r>
          </w:p>
          <w:p w14:paraId="4AFE5CF0"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Aproveitamento escolar:</w:t>
            </w:r>
          </w:p>
          <w:p w14:paraId="1B403815"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Até 7,0 – 30 pontos;</w:t>
            </w:r>
          </w:p>
          <w:p w14:paraId="09B44FC1"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De 7,0 a 8,0 – 40 pontos;</w:t>
            </w:r>
          </w:p>
          <w:p w14:paraId="65645596"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De 8,0 a 9,0 – 50 pontos;</w:t>
            </w:r>
          </w:p>
          <w:p w14:paraId="5534375A"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0"/>
                <w:sz w:val="24"/>
                <w:szCs w:val="24"/>
              </w:rPr>
              <w:t>De 9,0 a 10,0 – 60 pontos.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4F3C6C0F" w14:textId="77777777" w:rsidR="000B17D5" w:rsidRDefault="000B17D5">
            <w:pPr>
              <w:jc w:val="center"/>
              <w:rPr>
                <w:rFonts w:asciiTheme="majorHAnsi" w:hAnsiTheme="majorHAnsi" w:cstheme="majorHAnsi"/>
                <w:color w:val="00000A"/>
                <w:sz w:val="24"/>
                <w:szCs w:val="24"/>
              </w:rPr>
            </w:pPr>
            <w:r>
              <w:rPr>
                <w:rFonts w:asciiTheme="majorHAnsi" w:hAnsiTheme="majorHAnsi" w:cstheme="majorHAnsi"/>
                <w:color w:val="00000A"/>
                <w:sz w:val="24"/>
                <w:szCs w:val="24"/>
              </w:rPr>
              <w:t>60 pontos</w:t>
            </w:r>
          </w:p>
        </w:tc>
        <w:tc>
          <w:tcPr>
            <w:tcW w:w="227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5C0A58A9" w14:textId="77777777" w:rsidR="000B17D5" w:rsidRDefault="000B17D5">
            <w:pPr>
              <w:spacing w:after="200"/>
              <w:jc w:val="center"/>
              <w:rPr>
                <w:rFonts w:asciiTheme="majorHAnsi" w:hAnsiTheme="majorHAnsi" w:cstheme="majorHAnsi"/>
                <w:color w:val="000000"/>
                <w:sz w:val="24"/>
                <w:szCs w:val="24"/>
              </w:rPr>
            </w:pPr>
          </w:p>
          <w:p w14:paraId="13F823BD" w14:textId="77777777" w:rsidR="000B17D5" w:rsidRDefault="000B17D5">
            <w:pPr>
              <w:spacing w:after="200"/>
              <w:jc w:val="center"/>
              <w:rPr>
                <w:rFonts w:asciiTheme="majorHAnsi" w:hAnsiTheme="majorHAnsi" w:cstheme="majorHAnsi"/>
                <w:color w:val="000000"/>
                <w:sz w:val="24"/>
                <w:szCs w:val="24"/>
              </w:rPr>
            </w:pPr>
            <w:r>
              <w:rPr>
                <w:rFonts w:asciiTheme="majorHAnsi" w:hAnsiTheme="majorHAnsi" w:cstheme="majorHAnsi"/>
                <w:color w:val="000000"/>
                <w:sz w:val="24"/>
                <w:szCs w:val="24"/>
              </w:rPr>
              <w:t>_______</w:t>
            </w:r>
          </w:p>
        </w:tc>
      </w:tr>
      <w:tr w:rsidR="000B17D5" w14:paraId="25D50BDE" w14:textId="77777777" w:rsidTr="000B17D5">
        <w:tc>
          <w:tcPr>
            <w:tcW w:w="5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tcPr>
          <w:p w14:paraId="0D6ACF2C" w14:textId="77777777" w:rsidR="000B17D5" w:rsidRDefault="000B17D5">
            <w:pPr>
              <w:jc w:val="both"/>
              <w:rPr>
                <w:rFonts w:asciiTheme="majorHAnsi" w:hAnsiTheme="majorHAnsi" w:cstheme="majorHAnsi"/>
                <w:b/>
                <w:color w:val="00000A"/>
                <w:sz w:val="24"/>
                <w:szCs w:val="24"/>
              </w:rPr>
            </w:pPr>
            <w:r>
              <w:rPr>
                <w:rFonts w:asciiTheme="majorHAnsi" w:hAnsiTheme="majorHAnsi" w:cstheme="majorHAnsi"/>
                <w:b/>
                <w:color w:val="00000A"/>
                <w:sz w:val="24"/>
                <w:szCs w:val="24"/>
              </w:rPr>
              <w:t>2. Análise de Currículo</w:t>
            </w:r>
          </w:p>
          <w:p w14:paraId="559A91B7" w14:textId="77777777" w:rsidR="000B17D5" w:rsidRDefault="000B17D5">
            <w:pPr>
              <w:jc w:val="both"/>
              <w:rPr>
                <w:rFonts w:asciiTheme="majorHAnsi" w:hAnsiTheme="majorHAnsi" w:cstheme="majorHAnsi"/>
                <w:color w:val="00000A"/>
                <w:sz w:val="24"/>
                <w:szCs w:val="24"/>
              </w:rPr>
            </w:pPr>
            <w:r>
              <w:rPr>
                <w:rFonts w:asciiTheme="majorHAnsi" w:hAnsiTheme="majorHAnsi" w:cstheme="majorHAnsi"/>
                <w:color w:val="00000A"/>
                <w:sz w:val="24"/>
                <w:szCs w:val="24"/>
              </w:rPr>
              <w:t xml:space="preserve">a) Participação em cursos, eventos, congressos, seminários etc. (no máximo 40 horas) </w:t>
            </w:r>
            <w:r>
              <w:rPr>
                <w:rFonts w:asciiTheme="majorHAnsi" w:hAnsiTheme="majorHAnsi" w:cstheme="majorHAnsi"/>
                <w:color w:val="00000A"/>
                <w:sz w:val="24"/>
                <w:szCs w:val="24"/>
                <w:u w:val="single"/>
              </w:rPr>
              <w:t>ou</w:t>
            </w:r>
            <w:r>
              <w:rPr>
                <w:rFonts w:asciiTheme="majorHAnsi" w:hAnsiTheme="majorHAnsi" w:cstheme="majorHAnsi"/>
                <w:color w:val="00000A"/>
                <w:sz w:val="24"/>
                <w:szCs w:val="24"/>
              </w:rPr>
              <w:t xml:space="preserve"> experiência comprovada na área de atuação pretendida (no mínimo 6 meses) </w:t>
            </w:r>
          </w:p>
          <w:p w14:paraId="25D5054E"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A"/>
                <w:sz w:val="24"/>
                <w:szCs w:val="24"/>
                <w:u w:val="single"/>
              </w:rPr>
              <w:t>Pontuação</w:t>
            </w:r>
            <w:r>
              <w:rPr>
                <w:rFonts w:asciiTheme="majorHAnsi" w:hAnsiTheme="majorHAnsi" w:cstheme="majorHAnsi"/>
                <w:color w:val="00000A"/>
                <w:sz w:val="24"/>
                <w:szCs w:val="24"/>
              </w:rPr>
              <w:t>:</w:t>
            </w:r>
            <w:r>
              <w:rPr>
                <w:rFonts w:asciiTheme="majorHAnsi" w:hAnsiTheme="majorHAnsi" w:cstheme="majorHAnsi"/>
                <w:i/>
                <w:color w:val="00000A"/>
                <w:sz w:val="24"/>
                <w:szCs w:val="24"/>
              </w:rPr>
              <w:t xml:space="preserve"> </w:t>
            </w:r>
            <w:r>
              <w:rPr>
                <w:rFonts w:asciiTheme="majorHAnsi" w:hAnsiTheme="majorHAnsi" w:cstheme="majorHAnsi"/>
                <w:color w:val="00000A"/>
                <w:sz w:val="24"/>
                <w:szCs w:val="24"/>
              </w:rPr>
              <w:t>3 pontos para cada curso ou trabalho anterior</w:t>
            </w:r>
          </w:p>
          <w:p w14:paraId="7839436B" w14:textId="77777777" w:rsidR="000B17D5" w:rsidRDefault="000B17D5">
            <w:pPr>
              <w:jc w:val="both"/>
              <w:rPr>
                <w:rFonts w:asciiTheme="majorHAnsi" w:hAnsiTheme="majorHAnsi" w:cstheme="majorHAnsi"/>
                <w:color w:val="00000A"/>
                <w:sz w:val="24"/>
                <w:szCs w:val="24"/>
              </w:rPr>
            </w:pPr>
            <w:r>
              <w:rPr>
                <w:rFonts w:asciiTheme="majorHAnsi" w:hAnsiTheme="majorHAnsi" w:cstheme="majorHAnsi"/>
                <w:color w:val="00000A"/>
                <w:sz w:val="24"/>
                <w:szCs w:val="24"/>
                <w:u w:val="single"/>
              </w:rPr>
              <w:t>Máximo:</w:t>
            </w:r>
            <w:r>
              <w:rPr>
                <w:rFonts w:asciiTheme="majorHAnsi" w:hAnsiTheme="majorHAnsi" w:cstheme="majorHAnsi"/>
                <w:color w:val="00000A"/>
                <w:sz w:val="24"/>
                <w:szCs w:val="24"/>
              </w:rPr>
              <w:t xml:space="preserve"> 15 pontos (ou cinco comprovantes).</w:t>
            </w:r>
          </w:p>
          <w:p w14:paraId="47DC6804" w14:textId="77777777" w:rsidR="000B17D5" w:rsidRDefault="000B17D5">
            <w:pPr>
              <w:jc w:val="both"/>
              <w:rPr>
                <w:rFonts w:asciiTheme="majorHAnsi" w:hAnsiTheme="majorHAnsi" w:cstheme="majorHAnsi"/>
                <w:color w:val="00000A"/>
                <w:sz w:val="24"/>
                <w:szCs w:val="24"/>
              </w:rPr>
            </w:pPr>
            <w:r>
              <w:rPr>
                <w:rFonts w:asciiTheme="majorHAnsi" w:hAnsiTheme="majorHAnsi" w:cstheme="majorHAnsi"/>
                <w:color w:val="00000A"/>
                <w:sz w:val="24"/>
                <w:szCs w:val="24"/>
              </w:rPr>
              <w:t xml:space="preserve">b) Participação em cursos, eventos, congressos, seminários etc. (acima de 40 horas) </w:t>
            </w:r>
            <w:r>
              <w:rPr>
                <w:rFonts w:asciiTheme="majorHAnsi" w:hAnsiTheme="majorHAnsi" w:cstheme="majorHAnsi"/>
                <w:color w:val="00000A"/>
                <w:sz w:val="24"/>
                <w:szCs w:val="24"/>
                <w:u w:val="single"/>
              </w:rPr>
              <w:t>ou</w:t>
            </w:r>
            <w:r>
              <w:rPr>
                <w:rFonts w:asciiTheme="majorHAnsi" w:hAnsiTheme="majorHAnsi" w:cstheme="majorHAnsi"/>
                <w:color w:val="00000A"/>
                <w:sz w:val="24"/>
                <w:szCs w:val="24"/>
              </w:rPr>
              <w:t xml:space="preserve"> participação em projetos de pesquisa e/ou extensão concluídos </w:t>
            </w:r>
            <w:r>
              <w:rPr>
                <w:rFonts w:asciiTheme="majorHAnsi" w:hAnsiTheme="majorHAnsi" w:cstheme="majorHAnsi"/>
                <w:color w:val="00000A"/>
                <w:sz w:val="24"/>
                <w:szCs w:val="24"/>
                <w:u w:val="single"/>
              </w:rPr>
              <w:t>ou</w:t>
            </w:r>
            <w:r>
              <w:rPr>
                <w:rFonts w:asciiTheme="majorHAnsi" w:hAnsiTheme="majorHAnsi" w:cstheme="majorHAnsi"/>
                <w:color w:val="00000A"/>
                <w:sz w:val="24"/>
                <w:szCs w:val="24"/>
              </w:rPr>
              <w:t xml:space="preserve"> publicação de artigo em revista científica ou evento.</w:t>
            </w:r>
          </w:p>
          <w:p w14:paraId="6D8F3CF0"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A"/>
                <w:sz w:val="24"/>
                <w:szCs w:val="24"/>
                <w:u w:val="single"/>
              </w:rPr>
              <w:t>Pontuação:</w:t>
            </w:r>
            <w:r>
              <w:rPr>
                <w:rFonts w:asciiTheme="majorHAnsi" w:hAnsiTheme="majorHAnsi" w:cstheme="majorHAnsi"/>
                <w:i/>
                <w:color w:val="00000A"/>
                <w:sz w:val="24"/>
                <w:szCs w:val="24"/>
              </w:rPr>
              <w:t xml:space="preserve"> </w:t>
            </w:r>
            <w:r>
              <w:rPr>
                <w:rFonts w:asciiTheme="majorHAnsi" w:hAnsiTheme="majorHAnsi" w:cstheme="majorHAnsi"/>
                <w:color w:val="00000A"/>
                <w:sz w:val="24"/>
                <w:szCs w:val="24"/>
              </w:rPr>
              <w:t>5 pontos para cada curso ou projeto ou artigo publicado.</w:t>
            </w:r>
          </w:p>
          <w:p w14:paraId="2B21BB13" w14:textId="77777777" w:rsidR="000B17D5" w:rsidRDefault="000B17D5">
            <w:pPr>
              <w:jc w:val="both"/>
              <w:rPr>
                <w:rFonts w:asciiTheme="majorHAnsi" w:hAnsiTheme="majorHAnsi" w:cstheme="majorHAnsi"/>
                <w:color w:val="000000"/>
                <w:sz w:val="24"/>
                <w:szCs w:val="24"/>
              </w:rPr>
            </w:pPr>
            <w:r>
              <w:rPr>
                <w:rFonts w:asciiTheme="majorHAnsi" w:hAnsiTheme="majorHAnsi" w:cstheme="majorHAnsi"/>
                <w:color w:val="00000A"/>
                <w:sz w:val="24"/>
                <w:szCs w:val="24"/>
                <w:u w:val="single"/>
              </w:rPr>
              <w:t>Máximo:</w:t>
            </w:r>
            <w:r>
              <w:rPr>
                <w:rFonts w:asciiTheme="majorHAnsi" w:hAnsiTheme="majorHAnsi" w:cstheme="majorHAnsi"/>
                <w:i/>
                <w:color w:val="00000A"/>
                <w:sz w:val="24"/>
                <w:szCs w:val="24"/>
              </w:rPr>
              <w:t xml:space="preserve"> </w:t>
            </w:r>
            <w:r>
              <w:rPr>
                <w:rFonts w:asciiTheme="majorHAnsi" w:hAnsiTheme="majorHAnsi" w:cstheme="majorHAnsi"/>
                <w:color w:val="00000A"/>
                <w:sz w:val="24"/>
                <w:szCs w:val="24"/>
              </w:rPr>
              <w:t xml:space="preserve">25 </w:t>
            </w:r>
            <w:r>
              <w:rPr>
                <w:rFonts w:asciiTheme="majorHAnsi" w:hAnsiTheme="majorHAnsi" w:cstheme="majorHAnsi"/>
                <w:color w:val="000000"/>
                <w:sz w:val="24"/>
                <w:szCs w:val="24"/>
              </w:rPr>
              <w:t>pontos (ou cinco comprovantes).</w:t>
            </w:r>
          </w:p>
          <w:p w14:paraId="4812935B" w14:textId="77777777" w:rsidR="000B17D5" w:rsidRDefault="000B17D5">
            <w:pPr>
              <w:jc w:val="both"/>
              <w:rPr>
                <w:rFonts w:asciiTheme="majorHAnsi" w:hAnsiTheme="majorHAnsi" w:cstheme="majorHAnsi"/>
                <w:i/>
                <w:color w:val="FF0000"/>
                <w:sz w:val="24"/>
                <w:szCs w:val="24"/>
              </w:rPr>
            </w:pPr>
            <w:r>
              <w:rPr>
                <w:rFonts w:asciiTheme="majorHAnsi" w:hAnsiTheme="majorHAnsi" w:cstheme="majorHAnsi"/>
                <w:color w:val="FF0000"/>
                <w:sz w:val="24"/>
                <w:szCs w:val="24"/>
              </w:rPr>
              <w:t>A critério da comissão poderão ser especificados outros objetos de avaliação do currículo, tais como conclusão de disciplinas, cursos específicos entre outros, respeitadas a pontuação máxima do item.</w:t>
            </w:r>
          </w:p>
          <w:p w14:paraId="0BABE088" w14:textId="77777777" w:rsidR="000B17D5" w:rsidRDefault="000B17D5">
            <w:pPr>
              <w:jc w:val="both"/>
              <w:rPr>
                <w:rFonts w:asciiTheme="majorHAnsi" w:hAnsiTheme="majorHAnsi" w:cstheme="majorHAnsi"/>
                <w:b/>
                <w:color w:val="000000"/>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5BD1660B" w14:textId="77777777" w:rsidR="000B17D5" w:rsidRDefault="000B17D5">
            <w:pPr>
              <w:jc w:val="center"/>
              <w:rPr>
                <w:rFonts w:asciiTheme="majorHAnsi" w:hAnsiTheme="majorHAnsi" w:cstheme="majorHAnsi"/>
                <w:color w:val="00000A"/>
                <w:sz w:val="24"/>
                <w:szCs w:val="24"/>
              </w:rPr>
            </w:pPr>
            <w:r>
              <w:rPr>
                <w:rFonts w:asciiTheme="majorHAnsi" w:hAnsiTheme="majorHAnsi" w:cstheme="majorHAnsi"/>
                <w:color w:val="00000A"/>
                <w:sz w:val="24"/>
                <w:szCs w:val="24"/>
              </w:rPr>
              <w:t>40 pontos</w:t>
            </w:r>
          </w:p>
        </w:tc>
        <w:tc>
          <w:tcPr>
            <w:tcW w:w="227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0B44AD62" w14:textId="77777777" w:rsidR="000B17D5" w:rsidRDefault="000B17D5">
            <w:pPr>
              <w:spacing w:after="200"/>
              <w:jc w:val="center"/>
              <w:rPr>
                <w:rFonts w:asciiTheme="majorHAnsi" w:hAnsiTheme="majorHAnsi" w:cstheme="majorHAnsi"/>
                <w:color w:val="000000"/>
                <w:sz w:val="24"/>
                <w:szCs w:val="24"/>
              </w:rPr>
            </w:pPr>
          </w:p>
          <w:p w14:paraId="64BC45F7" w14:textId="77777777" w:rsidR="000B17D5" w:rsidRDefault="000B17D5">
            <w:pPr>
              <w:spacing w:after="200"/>
              <w:jc w:val="center"/>
              <w:rPr>
                <w:rFonts w:asciiTheme="majorHAnsi" w:hAnsiTheme="majorHAnsi" w:cstheme="majorHAnsi"/>
                <w:color w:val="00000A"/>
                <w:sz w:val="24"/>
                <w:szCs w:val="24"/>
              </w:rPr>
            </w:pPr>
            <w:r>
              <w:rPr>
                <w:rFonts w:asciiTheme="majorHAnsi" w:hAnsiTheme="majorHAnsi" w:cstheme="majorHAnsi"/>
                <w:color w:val="000000"/>
                <w:sz w:val="24"/>
                <w:szCs w:val="24"/>
              </w:rPr>
              <w:t>_______</w:t>
            </w:r>
          </w:p>
        </w:tc>
      </w:tr>
      <w:tr w:rsidR="000B17D5" w14:paraId="1A10C32C" w14:textId="77777777" w:rsidTr="000B17D5">
        <w:tc>
          <w:tcPr>
            <w:tcW w:w="5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79351624" w14:textId="77777777" w:rsidR="000B17D5" w:rsidRDefault="000B17D5">
            <w:pPr>
              <w:rPr>
                <w:rFonts w:asciiTheme="majorHAnsi" w:hAnsiTheme="majorHAnsi" w:cstheme="majorHAnsi"/>
                <w:b/>
                <w:color w:val="00000A"/>
                <w:sz w:val="24"/>
                <w:szCs w:val="24"/>
              </w:rPr>
            </w:pPr>
            <w:r>
              <w:rPr>
                <w:rFonts w:asciiTheme="majorHAnsi" w:hAnsiTheme="majorHAnsi" w:cstheme="majorHAnsi"/>
                <w:b/>
                <w:color w:val="00000A"/>
                <w:sz w:val="24"/>
                <w:szCs w:val="24"/>
              </w:rPr>
              <w:t>NOTAL FINAL</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049F62C3" w14:textId="77777777" w:rsidR="000B17D5" w:rsidRDefault="000B17D5">
            <w:pPr>
              <w:spacing w:after="200"/>
              <w:jc w:val="center"/>
              <w:rPr>
                <w:rFonts w:asciiTheme="majorHAnsi" w:hAnsiTheme="majorHAnsi" w:cstheme="majorHAnsi"/>
                <w:color w:val="000000"/>
                <w:sz w:val="24"/>
                <w:szCs w:val="24"/>
              </w:rPr>
            </w:pPr>
            <w:r>
              <w:rPr>
                <w:rFonts w:asciiTheme="majorHAnsi" w:hAnsiTheme="majorHAnsi" w:cstheme="majorHAnsi"/>
                <w:color w:val="000000"/>
                <w:sz w:val="24"/>
                <w:szCs w:val="24"/>
              </w:rPr>
              <w:t>100 pontos</w:t>
            </w:r>
          </w:p>
        </w:tc>
        <w:tc>
          <w:tcPr>
            <w:tcW w:w="2270" w:type="dxa"/>
            <w:tcBorders>
              <w:top w:val="single" w:sz="4" w:space="0" w:color="000001"/>
              <w:left w:val="single" w:sz="4" w:space="0" w:color="000001"/>
              <w:bottom w:val="single" w:sz="4" w:space="0" w:color="000001"/>
              <w:right w:val="single" w:sz="4" w:space="0" w:color="000001"/>
            </w:tcBorders>
            <w:shd w:val="clear" w:color="auto" w:fill="FFFFFF"/>
            <w:tcMar>
              <w:top w:w="0" w:type="dxa"/>
              <w:left w:w="30" w:type="dxa"/>
              <w:bottom w:w="0" w:type="dxa"/>
              <w:right w:w="108" w:type="dxa"/>
            </w:tcMar>
            <w:vAlign w:val="center"/>
          </w:tcPr>
          <w:p w14:paraId="719C73BB" w14:textId="77777777" w:rsidR="000B17D5" w:rsidRDefault="000B17D5">
            <w:pPr>
              <w:spacing w:after="200"/>
              <w:jc w:val="center"/>
              <w:rPr>
                <w:rFonts w:asciiTheme="majorHAnsi" w:hAnsiTheme="majorHAnsi" w:cstheme="majorHAnsi"/>
                <w:color w:val="000000"/>
                <w:sz w:val="24"/>
                <w:szCs w:val="24"/>
              </w:rPr>
            </w:pPr>
          </w:p>
        </w:tc>
      </w:tr>
    </w:tbl>
    <w:p w14:paraId="101C3ABD" w14:textId="77777777" w:rsidR="000B17D5" w:rsidRDefault="000B17D5" w:rsidP="000B17D5">
      <w:pPr>
        <w:jc w:val="both"/>
        <w:rPr>
          <w:rFonts w:asciiTheme="majorHAnsi" w:hAnsiTheme="majorHAnsi" w:cstheme="majorHAnsi"/>
          <w:b/>
          <w:color w:val="00000A"/>
          <w:sz w:val="24"/>
          <w:szCs w:val="24"/>
        </w:rPr>
      </w:pPr>
    </w:p>
    <w:p w14:paraId="260630A4" w14:textId="77777777" w:rsidR="000B17D5" w:rsidRDefault="000B17D5" w:rsidP="000B17D5">
      <w:pPr>
        <w:jc w:val="both"/>
        <w:rPr>
          <w:rFonts w:asciiTheme="majorHAnsi" w:hAnsiTheme="majorHAnsi" w:cstheme="majorHAnsi"/>
          <w:color w:val="00000A"/>
          <w:sz w:val="24"/>
          <w:szCs w:val="24"/>
        </w:rPr>
      </w:pPr>
      <w:r>
        <w:rPr>
          <w:rFonts w:asciiTheme="majorHAnsi" w:hAnsiTheme="majorHAnsi" w:cstheme="majorHAnsi"/>
          <w:b/>
          <w:color w:val="00000A"/>
          <w:sz w:val="24"/>
          <w:szCs w:val="24"/>
        </w:rPr>
        <w:t>ASSINATURA DO AVALIADOR</w:t>
      </w:r>
      <w:r>
        <w:rPr>
          <w:rFonts w:asciiTheme="majorHAnsi" w:hAnsiTheme="majorHAnsi" w:cstheme="majorHAnsi"/>
          <w:color w:val="00000A"/>
          <w:sz w:val="24"/>
          <w:szCs w:val="24"/>
        </w:rPr>
        <w:t>: __________________________________________________</w:t>
      </w:r>
    </w:p>
    <w:p w14:paraId="5684BE19" w14:textId="77777777" w:rsidR="000B17D5" w:rsidRDefault="000B17D5" w:rsidP="000B17D5">
      <w:pPr>
        <w:spacing w:after="200"/>
        <w:jc w:val="center"/>
        <w:rPr>
          <w:rFonts w:asciiTheme="majorHAnsi" w:hAnsiTheme="majorHAnsi" w:cstheme="majorHAnsi"/>
          <w:b/>
          <w:color w:val="000000"/>
          <w:sz w:val="24"/>
          <w:szCs w:val="24"/>
        </w:rPr>
      </w:pPr>
      <w:r>
        <w:rPr>
          <w:rFonts w:asciiTheme="majorHAnsi" w:hAnsiTheme="majorHAnsi" w:cstheme="majorHAnsi"/>
          <w:b/>
          <w:color w:val="000000"/>
          <w:sz w:val="24"/>
          <w:szCs w:val="24"/>
        </w:rPr>
        <w:lastRenderedPageBreak/>
        <w:t>ANEXO III - CRONOGRAMA</w:t>
      </w:r>
    </w:p>
    <w:tbl>
      <w:tblPr>
        <w:tblW w:w="9645" w:type="dxa"/>
        <w:tblInd w:w="2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400" w:firstRow="0" w:lastRow="0" w:firstColumn="0" w:lastColumn="0" w:noHBand="0" w:noVBand="1"/>
      </w:tblPr>
      <w:tblGrid>
        <w:gridCol w:w="6385"/>
        <w:gridCol w:w="3260"/>
      </w:tblGrid>
      <w:tr w:rsidR="000B17D5" w14:paraId="745731EE" w14:textId="77777777" w:rsidTr="000B17D5">
        <w:tc>
          <w:tcPr>
            <w:tcW w:w="6385"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vAlign w:val="center"/>
            <w:hideMark/>
          </w:tcPr>
          <w:p w14:paraId="3D7D999A" w14:textId="77777777" w:rsidR="000B17D5" w:rsidRDefault="000B17D5">
            <w:pPr>
              <w:rPr>
                <w:rFonts w:asciiTheme="majorHAnsi" w:hAnsiTheme="majorHAnsi" w:cstheme="majorHAnsi"/>
                <w:b/>
                <w:color w:val="00000A"/>
                <w:sz w:val="24"/>
                <w:szCs w:val="24"/>
              </w:rPr>
            </w:pPr>
            <w:r>
              <w:rPr>
                <w:rFonts w:asciiTheme="majorHAnsi" w:hAnsiTheme="majorHAnsi" w:cstheme="majorHAnsi"/>
                <w:b/>
                <w:color w:val="00000A"/>
                <w:sz w:val="24"/>
                <w:szCs w:val="24"/>
              </w:rPr>
              <w:t>ATIVIDADE</w:t>
            </w:r>
          </w:p>
        </w:tc>
        <w:tc>
          <w:tcPr>
            <w:tcW w:w="3260" w:type="dxa"/>
            <w:tcBorders>
              <w:top w:val="single" w:sz="4" w:space="0" w:color="000001"/>
              <w:left w:val="single" w:sz="4" w:space="0" w:color="000001"/>
              <w:bottom w:val="single" w:sz="4" w:space="0" w:color="000001"/>
              <w:right w:val="single" w:sz="4" w:space="0" w:color="000001"/>
            </w:tcBorders>
            <w:shd w:val="clear" w:color="auto" w:fill="D9D9D9"/>
            <w:tcMar>
              <w:top w:w="0" w:type="dxa"/>
              <w:left w:w="28" w:type="dxa"/>
              <w:bottom w:w="0" w:type="dxa"/>
              <w:right w:w="108" w:type="dxa"/>
            </w:tcMar>
            <w:vAlign w:val="center"/>
            <w:hideMark/>
          </w:tcPr>
          <w:p w14:paraId="167A7E97" w14:textId="77777777" w:rsidR="000B17D5" w:rsidRDefault="000B17D5">
            <w:pPr>
              <w:jc w:val="center"/>
              <w:rPr>
                <w:rFonts w:asciiTheme="majorHAnsi" w:hAnsiTheme="majorHAnsi" w:cstheme="majorHAnsi"/>
                <w:b/>
                <w:color w:val="00000A"/>
                <w:sz w:val="24"/>
                <w:szCs w:val="24"/>
              </w:rPr>
            </w:pPr>
            <w:r>
              <w:rPr>
                <w:rFonts w:asciiTheme="majorHAnsi" w:hAnsiTheme="majorHAnsi" w:cstheme="majorHAnsi"/>
                <w:b/>
                <w:color w:val="00000A"/>
                <w:sz w:val="24"/>
                <w:szCs w:val="24"/>
              </w:rPr>
              <w:t>DATA</w:t>
            </w:r>
          </w:p>
        </w:tc>
      </w:tr>
      <w:tr w:rsidR="000B17D5" w14:paraId="676BB700" w14:textId="77777777" w:rsidTr="000B17D5">
        <w:tc>
          <w:tcPr>
            <w:tcW w:w="6385"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502377D0" w14:textId="77777777" w:rsidR="000B17D5" w:rsidRDefault="000B17D5">
            <w:pPr>
              <w:rPr>
                <w:rFonts w:asciiTheme="majorHAnsi" w:hAnsiTheme="majorHAnsi" w:cstheme="majorHAnsi"/>
                <w:color w:val="00000A"/>
                <w:sz w:val="24"/>
                <w:szCs w:val="24"/>
              </w:rPr>
            </w:pPr>
            <w:r>
              <w:rPr>
                <w:rFonts w:asciiTheme="majorHAnsi" w:hAnsiTheme="majorHAnsi" w:cstheme="majorHAnsi"/>
                <w:color w:val="00000A"/>
                <w:sz w:val="24"/>
                <w:szCs w:val="24"/>
              </w:rPr>
              <w:t>Publicação do edital</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7BB8463E" w14:textId="77777777" w:rsidR="000B17D5" w:rsidRDefault="000B17D5">
            <w:pPr>
              <w:jc w:val="center"/>
              <w:rPr>
                <w:rFonts w:asciiTheme="majorHAnsi" w:hAnsiTheme="majorHAnsi" w:cstheme="majorHAnsi"/>
                <w:color w:val="000000"/>
                <w:sz w:val="24"/>
                <w:szCs w:val="24"/>
              </w:rPr>
            </w:pPr>
          </w:p>
        </w:tc>
      </w:tr>
      <w:tr w:rsidR="000B17D5" w14:paraId="310BF292" w14:textId="77777777" w:rsidTr="000B17D5">
        <w:tc>
          <w:tcPr>
            <w:tcW w:w="6385"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2A586C38" w14:textId="77777777" w:rsidR="000B17D5" w:rsidRDefault="000B17D5">
            <w:pPr>
              <w:rPr>
                <w:rFonts w:asciiTheme="majorHAnsi" w:hAnsiTheme="majorHAnsi" w:cstheme="majorHAnsi"/>
                <w:color w:val="00000A"/>
                <w:sz w:val="24"/>
                <w:szCs w:val="24"/>
              </w:rPr>
            </w:pPr>
            <w:r>
              <w:rPr>
                <w:rFonts w:asciiTheme="majorHAnsi" w:hAnsiTheme="majorHAnsi" w:cstheme="majorHAnsi"/>
                <w:color w:val="00000A"/>
                <w:sz w:val="24"/>
                <w:szCs w:val="24"/>
              </w:rPr>
              <w:t>Prazo para impugnação ao edital</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1D3C656E" w14:textId="77777777" w:rsidR="000B17D5" w:rsidRDefault="000B17D5">
            <w:pPr>
              <w:jc w:val="center"/>
              <w:rPr>
                <w:rFonts w:asciiTheme="majorHAnsi" w:hAnsiTheme="majorHAnsi" w:cstheme="majorHAnsi"/>
                <w:color w:val="000000"/>
                <w:sz w:val="24"/>
                <w:szCs w:val="24"/>
              </w:rPr>
            </w:pPr>
          </w:p>
        </w:tc>
      </w:tr>
      <w:tr w:rsidR="000B17D5" w14:paraId="6D33EEDB" w14:textId="77777777" w:rsidTr="000B17D5">
        <w:tc>
          <w:tcPr>
            <w:tcW w:w="6385"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32659B10" w14:textId="77777777" w:rsidR="000B17D5" w:rsidRDefault="000B17D5">
            <w:pPr>
              <w:rPr>
                <w:rFonts w:asciiTheme="majorHAnsi" w:hAnsiTheme="majorHAnsi" w:cstheme="majorHAnsi"/>
                <w:color w:val="00000A"/>
                <w:sz w:val="24"/>
                <w:szCs w:val="24"/>
              </w:rPr>
            </w:pPr>
            <w:r>
              <w:rPr>
                <w:rFonts w:asciiTheme="majorHAnsi" w:hAnsiTheme="majorHAnsi" w:cstheme="majorHAnsi"/>
                <w:color w:val="00000A"/>
                <w:sz w:val="24"/>
                <w:szCs w:val="24"/>
              </w:rPr>
              <w:t>Realização das inscrições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7EFA8E59" w14:textId="77777777" w:rsidR="000B17D5" w:rsidRDefault="000B17D5">
            <w:pPr>
              <w:jc w:val="center"/>
              <w:rPr>
                <w:rFonts w:asciiTheme="majorHAnsi" w:hAnsiTheme="majorHAnsi" w:cstheme="majorHAnsi"/>
                <w:color w:val="000000"/>
                <w:sz w:val="24"/>
                <w:szCs w:val="24"/>
              </w:rPr>
            </w:pPr>
          </w:p>
        </w:tc>
      </w:tr>
      <w:tr w:rsidR="000B17D5" w14:paraId="2CB44C4A" w14:textId="77777777" w:rsidTr="000B17D5">
        <w:tc>
          <w:tcPr>
            <w:tcW w:w="6385"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7C5F3194" w14:textId="77777777" w:rsidR="000B17D5" w:rsidRDefault="000B17D5">
            <w:pPr>
              <w:rPr>
                <w:rFonts w:asciiTheme="majorHAnsi" w:hAnsiTheme="majorHAnsi" w:cstheme="majorHAnsi"/>
                <w:color w:val="00000A"/>
                <w:sz w:val="24"/>
                <w:szCs w:val="24"/>
              </w:rPr>
            </w:pPr>
            <w:r>
              <w:rPr>
                <w:rFonts w:asciiTheme="majorHAnsi" w:hAnsiTheme="majorHAnsi" w:cstheme="majorHAnsi"/>
                <w:color w:val="00000A"/>
                <w:sz w:val="24"/>
                <w:szCs w:val="24"/>
              </w:rPr>
              <w:t xml:space="preserve">Publicação da lista dos candidatos inscritos </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6AFDFBDD" w14:textId="77777777" w:rsidR="000B17D5" w:rsidRDefault="000B17D5">
            <w:pPr>
              <w:jc w:val="center"/>
              <w:rPr>
                <w:rFonts w:asciiTheme="majorHAnsi" w:hAnsiTheme="majorHAnsi" w:cstheme="majorHAnsi"/>
                <w:color w:val="000000"/>
                <w:sz w:val="24"/>
                <w:szCs w:val="24"/>
              </w:rPr>
            </w:pPr>
          </w:p>
        </w:tc>
      </w:tr>
      <w:tr w:rsidR="000B17D5" w14:paraId="05C4CDB1" w14:textId="77777777" w:rsidTr="000B17D5">
        <w:tc>
          <w:tcPr>
            <w:tcW w:w="6385"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1BDF883B" w14:textId="77777777" w:rsidR="000B17D5" w:rsidRDefault="000B17D5">
            <w:pPr>
              <w:rPr>
                <w:rFonts w:asciiTheme="majorHAnsi" w:hAnsiTheme="majorHAnsi" w:cstheme="majorHAnsi"/>
                <w:color w:val="00000A"/>
                <w:sz w:val="24"/>
                <w:szCs w:val="24"/>
              </w:rPr>
            </w:pPr>
            <w:r>
              <w:rPr>
                <w:rFonts w:asciiTheme="majorHAnsi" w:hAnsiTheme="majorHAnsi" w:cstheme="majorHAnsi"/>
                <w:color w:val="00000A"/>
                <w:sz w:val="24"/>
                <w:szCs w:val="24"/>
              </w:rPr>
              <w:t>Período de recurso da homologação das inscrições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6979EEA3" w14:textId="77777777" w:rsidR="000B17D5" w:rsidRDefault="000B17D5">
            <w:pPr>
              <w:jc w:val="center"/>
              <w:rPr>
                <w:rFonts w:asciiTheme="majorHAnsi" w:hAnsiTheme="majorHAnsi" w:cstheme="majorHAnsi"/>
                <w:color w:val="000000"/>
                <w:sz w:val="24"/>
                <w:szCs w:val="24"/>
              </w:rPr>
            </w:pPr>
          </w:p>
        </w:tc>
      </w:tr>
      <w:tr w:rsidR="000B17D5" w14:paraId="7D6F69E2" w14:textId="77777777" w:rsidTr="000B17D5">
        <w:tc>
          <w:tcPr>
            <w:tcW w:w="6385"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6A13B70C" w14:textId="77777777" w:rsidR="000B17D5" w:rsidRDefault="000B17D5">
            <w:pPr>
              <w:rPr>
                <w:rFonts w:asciiTheme="majorHAnsi" w:hAnsiTheme="majorHAnsi" w:cstheme="majorHAnsi"/>
                <w:color w:val="00000A"/>
                <w:sz w:val="24"/>
                <w:szCs w:val="24"/>
              </w:rPr>
            </w:pPr>
            <w:r>
              <w:rPr>
                <w:rFonts w:asciiTheme="majorHAnsi" w:hAnsiTheme="majorHAnsi" w:cstheme="majorHAnsi"/>
                <w:color w:val="00000A"/>
                <w:sz w:val="24"/>
                <w:szCs w:val="24"/>
              </w:rPr>
              <w:t xml:space="preserve">Homologação das inscrições </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11622699" w14:textId="77777777" w:rsidR="000B17D5" w:rsidRDefault="000B17D5">
            <w:pPr>
              <w:jc w:val="center"/>
              <w:rPr>
                <w:rFonts w:asciiTheme="majorHAnsi" w:hAnsiTheme="majorHAnsi" w:cstheme="majorHAnsi"/>
                <w:color w:val="000000"/>
                <w:sz w:val="24"/>
                <w:szCs w:val="24"/>
              </w:rPr>
            </w:pPr>
          </w:p>
        </w:tc>
      </w:tr>
      <w:tr w:rsidR="000B17D5" w14:paraId="31EC60C6" w14:textId="77777777" w:rsidTr="000B17D5">
        <w:tc>
          <w:tcPr>
            <w:tcW w:w="6385"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363E0D0C" w14:textId="77777777" w:rsidR="000B17D5" w:rsidRDefault="000B17D5">
            <w:pPr>
              <w:rPr>
                <w:rFonts w:asciiTheme="majorHAnsi" w:hAnsiTheme="majorHAnsi" w:cstheme="majorHAnsi"/>
                <w:color w:val="00000A"/>
                <w:sz w:val="24"/>
                <w:szCs w:val="24"/>
              </w:rPr>
            </w:pPr>
            <w:r>
              <w:rPr>
                <w:rFonts w:asciiTheme="majorHAnsi" w:hAnsiTheme="majorHAnsi" w:cstheme="majorHAnsi"/>
                <w:color w:val="00000A"/>
                <w:sz w:val="24"/>
                <w:szCs w:val="24"/>
              </w:rPr>
              <w:t>Publicação do resultado preliminar</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05874846" w14:textId="77777777" w:rsidR="000B17D5" w:rsidRDefault="000B17D5">
            <w:pPr>
              <w:jc w:val="center"/>
              <w:rPr>
                <w:rFonts w:asciiTheme="majorHAnsi" w:hAnsiTheme="majorHAnsi" w:cstheme="majorHAnsi"/>
                <w:color w:val="000000"/>
                <w:sz w:val="24"/>
                <w:szCs w:val="24"/>
              </w:rPr>
            </w:pPr>
          </w:p>
        </w:tc>
      </w:tr>
      <w:tr w:rsidR="000B17D5" w14:paraId="76C51D6B" w14:textId="77777777" w:rsidTr="000B17D5">
        <w:tc>
          <w:tcPr>
            <w:tcW w:w="6385"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5449605F" w14:textId="77777777" w:rsidR="000B17D5" w:rsidRDefault="000B17D5">
            <w:pPr>
              <w:rPr>
                <w:rFonts w:asciiTheme="majorHAnsi" w:hAnsiTheme="majorHAnsi" w:cstheme="majorHAnsi"/>
                <w:color w:val="00000A"/>
                <w:sz w:val="24"/>
                <w:szCs w:val="24"/>
              </w:rPr>
            </w:pPr>
            <w:r>
              <w:rPr>
                <w:rFonts w:asciiTheme="majorHAnsi" w:hAnsiTheme="majorHAnsi" w:cstheme="majorHAnsi"/>
                <w:color w:val="00000A"/>
                <w:sz w:val="24"/>
                <w:szCs w:val="24"/>
              </w:rPr>
              <w:t>Interposição de eventuais recursos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1E03118D" w14:textId="77777777" w:rsidR="000B17D5" w:rsidRDefault="000B17D5">
            <w:pPr>
              <w:jc w:val="center"/>
              <w:rPr>
                <w:rFonts w:asciiTheme="majorHAnsi" w:hAnsiTheme="majorHAnsi" w:cstheme="majorHAnsi"/>
                <w:color w:val="000000"/>
                <w:sz w:val="24"/>
                <w:szCs w:val="24"/>
              </w:rPr>
            </w:pPr>
          </w:p>
        </w:tc>
      </w:tr>
      <w:tr w:rsidR="000B17D5" w14:paraId="202F0720" w14:textId="77777777" w:rsidTr="000B17D5">
        <w:tc>
          <w:tcPr>
            <w:tcW w:w="6385"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030691DA" w14:textId="77777777" w:rsidR="000B17D5" w:rsidRDefault="000B17D5">
            <w:pPr>
              <w:rPr>
                <w:rFonts w:asciiTheme="majorHAnsi" w:hAnsiTheme="majorHAnsi" w:cstheme="majorHAnsi"/>
                <w:color w:val="00000A"/>
                <w:sz w:val="24"/>
                <w:szCs w:val="24"/>
              </w:rPr>
            </w:pPr>
            <w:r>
              <w:rPr>
                <w:rFonts w:asciiTheme="majorHAnsi" w:hAnsiTheme="majorHAnsi" w:cstheme="majorHAnsi"/>
                <w:color w:val="00000A"/>
                <w:sz w:val="24"/>
                <w:szCs w:val="24"/>
              </w:rPr>
              <w:t>Publicação do resultado dos recursos e da homologação do resultado</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2E1614F7" w14:textId="77777777" w:rsidR="000B17D5" w:rsidRDefault="000B17D5">
            <w:pPr>
              <w:jc w:val="center"/>
              <w:rPr>
                <w:rFonts w:asciiTheme="majorHAnsi" w:hAnsiTheme="majorHAnsi" w:cstheme="majorHAnsi"/>
                <w:color w:val="000000"/>
                <w:sz w:val="24"/>
                <w:szCs w:val="24"/>
              </w:rPr>
            </w:pPr>
          </w:p>
        </w:tc>
      </w:tr>
      <w:tr w:rsidR="000B17D5" w14:paraId="7EDF584E" w14:textId="77777777" w:rsidTr="000B17D5">
        <w:trPr>
          <w:trHeight w:val="69"/>
        </w:trPr>
        <w:tc>
          <w:tcPr>
            <w:tcW w:w="6385"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hideMark/>
          </w:tcPr>
          <w:p w14:paraId="4731145E" w14:textId="77777777" w:rsidR="000B17D5" w:rsidRDefault="000B17D5">
            <w:pPr>
              <w:rPr>
                <w:rFonts w:asciiTheme="majorHAnsi" w:hAnsiTheme="majorHAnsi" w:cstheme="majorHAnsi"/>
                <w:color w:val="00000A"/>
                <w:sz w:val="24"/>
                <w:szCs w:val="24"/>
              </w:rPr>
            </w:pPr>
            <w:r>
              <w:rPr>
                <w:rFonts w:asciiTheme="majorHAnsi" w:hAnsiTheme="majorHAnsi" w:cstheme="majorHAnsi"/>
                <w:color w:val="00000A"/>
                <w:sz w:val="24"/>
                <w:szCs w:val="24"/>
              </w:rPr>
              <w:t>Assinatura do termo de compromisso</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108" w:type="dxa"/>
            </w:tcMar>
            <w:vAlign w:val="center"/>
          </w:tcPr>
          <w:p w14:paraId="40E72766" w14:textId="77777777" w:rsidR="000B17D5" w:rsidRDefault="000B17D5">
            <w:pPr>
              <w:jc w:val="center"/>
              <w:rPr>
                <w:rFonts w:asciiTheme="majorHAnsi" w:hAnsiTheme="majorHAnsi" w:cstheme="majorHAnsi"/>
                <w:color w:val="000000"/>
                <w:sz w:val="24"/>
                <w:szCs w:val="24"/>
              </w:rPr>
            </w:pPr>
          </w:p>
        </w:tc>
      </w:tr>
    </w:tbl>
    <w:p w14:paraId="594BA9E3" w14:textId="77777777" w:rsidR="000B17D5" w:rsidRDefault="000B17D5" w:rsidP="000B17D5">
      <w:pPr>
        <w:spacing w:after="200"/>
        <w:jc w:val="both"/>
        <w:rPr>
          <w:rFonts w:asciiTheme="majorHAnsi" w:hAnsiTheme="majorHAnsi" w:cstheme="majorHAnsi"/>
          <w:color w:val="00000A"/>
          <w:sz w:val="24"/>
          <w:szCs w:val="24"/>
        </w:rPr>
      </w:pPr>
    </w:p>
    <w:p w14:paraId="46C1458D" w14:textId="77777777" w:rsidR="000B17D5" w:rsidRDefault="000B17D5" w:rsidP="000B17D5">
      <w:pPr>
        <w:spacing w:after="200"/>
        <w:jc w:val="both"/>
        <w:rPr>
          <w:rFonts w:asciiTheme="majorHAnsi" w:hAnsiTheme="majorHAnsi" w:cstheme="majorHAnsi"/>
          <w:color w:val="00000A"/>
          <w:sz w:val="24"/>
          <w:szCs w:val="24"/>
        </w:rPr>
      </w:pPr>
    </w:p>
    <w:p w14:paraId="7F961520" w14:textId="77777777" w:rsidR="000B17D5" w:rsidRDefault="000B17D5" w:rsidP="000B17D5">
      <w:pPr>
        <w:spacing w:after="200"/>
        <w:jc w:val="both"/>
        <w:rPr>
          <w:rFonts w:asciiTheme="majorHAnsi" w:hAnsiTheme="majorHAnsi" w:cstheme="majorHAnsi"/>
          <w:color w:val="00000A"/>
          <w:sz w:val="24"/>
          <w:szCs w:val="24"/>
        </w:rPr>
      </w:pPr>
    </w:p>
    <w:p w14:paraId="3BB563D6" w14:textId="77777777" w:rsidR="000B17D5" w:rsidRDefault="000B17D5" w:rsidP="000B17D5">
      <w:pPr>
        <w:spacing w:after="200"/>
        <w:jc w:val="both"/>
        <w:rPr>
          <w:rFonts w:asciiTheme="majorHAnsi" w:hAnsiTheme="majorHAnsi" w:cstheme="majorHAnsi"/>
          <w:color w:val="00000A"/>
          <w:sz w:val="24"/>
          <w:szCs w:val="24"/>
        </w:rPr>
      </w:pPr>
    </w:p>
    <w:p w14:paraId="38C3E248" w14:textId="77777777" w:rsidR="000B17D5" w:rsidRDefault="000B17D5" w:rsidP="000B17D5">
      <w:pPr>
        <w:spacing w:after="200"/>
        <w:jc w:val="both"/>
        <w:rPr>
          <w:rFonts w:asciiTheme="majorHAnsi" w:hAnsiTheme="majorHAnsi" w:cstheme="majorHAnsi"/>
          <w:color w:val="00000A"/>
          <w:sz w:val="24"/>
          <w:szCs w:val="24"/>
        </w:rPr>
      </w:pPr>
    </w:p>
    <w:p w14:paraId="4DCCC051" w14:textId="77777777" w:rsidR="000B17D5" w:rsidRDefault="000B17D5" w:rsidP="000B17D5">
      <w:pPr>
        <w:spacing w:after="200"/>
        <w:jc w:val="both"/>
        <w:rPr>
          <w:rFonts w:asciiTheme="majorHAnsi" w:hAnsiTheme="majorHAnsi" w:cstheme="majorHAnsi"/>
          <w:color w:val="00000A"/>
          <w:sz w:val="24"/>
          <w:szCs w:val="24"/>
        </w:rPr>
      </w:pPr>
    </w:p>
    <w:p w14:paraId="42FACD4D" w14:textId="77777777" w:rsidR="000B17D5" w:rsidRDefault="000B17D5" w:rsidP="000B17D5">
      <w:pPr>
        <w:spacing w:after="200"/>
        <w:jc w:val="both"/>
        <w:rPr>
          <w:rFonts w:asciiTheme="majorHAnsi" w:hAnsiTheme="majorHAnsi" w:cstheme="majorHAnsi"/>
          <w:color w:val="00000A"/>
          <w:sz w:val="24"/>
          <w:szCs w:val="24"/>
        </w:rPr>
      </w:pPr>
    </w:p>
    <w:p w14:paraId="2AA2CFB3" w14:textId="77777777" w:rsidR="000B17D5" w:rsidRDefault="000B17D5" w:rsidP="000B17D5">
      <w:pPr>
        <w:spacing w:after="200"/>
        <w:jc w:val="both"/>
        <w:rPr>
          <w:rFonts w:asciiTheme="majorHAnsi" w:hAnsiTheme="majorHAnsi" w:cstheme="majorHAnsi"/>
          <w:color w:val="00000A"/>
          <w:sz w:val="24"/>
          <w:szCs w:val="24"/>
        </w:rPr>
      </w:pPr>
    </w:p>
    <w:p w14:paraId="4306DFDE" w14:textId="77777777" w:rsidR="000B17D5" w:rsidRDefault="000B17D5" w:rsidP="000B17D5">
      <w:pPr>
        <w:spacing w:after="200"/>
        <w:jc w:val="both"/>
        <w:rPr>
          <w:rFonts w:asciiTheme="majorHAnsi" w:hAnsiTheme="majorHAnsi" w:cstheme="majorHAnsi"/>
          <w:color w:val="00000A"/>
          <w:sz w:val="24"/>
          <w:szCs w:val="24"/>
        </w:rPr>
      </w:pPr>
    </w:p>
    <w:p w14:paraId="79C71951" w14:textId="77777777" w:rsidR="000B17D5" w:rsidRDefault="000B17D5" w:rsidP="000B17D5">
      <w:pPr>
        <w:spacing w:after="200"/>
        <w:jc w:val="both"/>
        <w:rPr>
          <w:rFonts w:asciiTheme="majorHAnsi" w:hAnsiTheme="majorHAnsi" w:cstheme="majorHAnsi"/>
          <w:color w:val="00000A"/>
          <w:sz w:val="24"/>
          <w:szCs w:val="24"/>
        </w:rPr>
      </w:pPr>
    </w:p>
    <w:p w14:paraId="6623382D" w14:textId="77777777" w:rsidR="000B17D5" w:rsidRDefault="000B17D5" w:rsidP="000B17D5">
      <w:pPr>
        <w:spacing w:after="200"/>
        <w:jc w:val="both"/>
        <w:rPr>
          <w:rFonts w:asciiTheme="majorHAnsi" w:hAnsiTheme="majorHAnsi" w:cstheme="majorHAnsi"/>
          <w:color w:val="00000A"/>
          <w:sz w:val="24"/>
          <w:szCs w:val="24"/>
        </w:rPr>
      </w:pPr>
    </w:p>
    <w:p w14:paraId="702F0B02" w14:textId="77777777" w:rsidR="000B17D5" w:rsidRDefault="000B17D5" w:rsidP="000B17D5">
      <w:pPr>
        <w:spacing w:after="200"/>
        <w:jc w:val="both"/>
        <w:rPr>
          <w:rFonts w:asciiTheme="majorHAnsi" w:hAnsiTheme="majorHAnsi" w:cstheme="majorHAnsi"/>
          <w:color w:val="00000A"/>
          <w:sz w:val="24"/>
          <w:szCs w:val="24"/>
        </w:rPr>
      </w:pPr>
    </w:p>
    <w:p w14:paraId="57C644CF" w14:textId="77777777" w:rsidR="000B17D5" w:rsidRDefault="000B17D5" w:rsidP="000B17D5">
      <w:pPr>
        <w:spacing w:after="200"/>
        <w:jc w:val="both"/>
        <w:rPr>
          <w:rFonts w:asciiTheme="majorHAnsi" w:hAnsiTheme="majorHAnsi" w:cstheme="majorHAnsi"/>
          <w:color w:val="00000A"/>
          <w:sz w:val="24"/>
          <w:szCs w:val="24"/>
        </w:rPr>
      </w:pPr>
    </w:p>
    <w:p w14:paraId="6C4AA76B" w14:textId="77777777" w:rsidR="000B17D5" w:rsidRDefault="000B17D5" w:rsidP="000B17D5">
      <w:pPr>
        <w:spacing w:after="200"/>
        <w:jc w:val="both"/>
        <w:rPr>
          <w:rFonts w:asciiTheme="majorHAnsi" w:hAnsiTheme="majorHAnsi" w:cstheme="majorHAnsi"/>
          <w:color w:val="00000A"/>
          <w:sz w:val="24"/>
          <w:szCs w:val="24"/>
        </w:rPr>
      </w:pPr>
    </w:p>
    <w:p w14:paraId="07059522" w14:textId="77777777" w:rsidR="000B17D5" w:rsidRDefault="000B17D5" w:rsidP="000B17D5">
      <w:pPr>
        <w:spacing w:after="200"/>
        <w:jc w:val="center"/>
        <w:rPr>
          <w:rFonts w:asciiTheme="majorHAnsi" w:hAnsiTheme="majorHAnsi" w:cstheme="majorHAnsi"/>
          <w:color w:val="00000A"/>
          <w:sz w:val="24"/>
          <w:szCs w:val="24"/>
        </w:rPr>
      </w:pPr>
      <w:r>
        <w:rPr>
          <w:rFonts w:asciiTheme="majorHAnsi" w:hAnsiTheme="majorHAnsi" w:cstheme="majorHAnsi"/>
          <w:b/>
          <w:color w:val="000000"/>
          <w:sz w:val="24"/>
          <w:szCs w:val="24"/>
        </w:rPr>
        <w:lastRenderedPageBreak/>
        <w:t xml:space="preserve">ANEXO IV </w:t>
      </w:r>
      <w:r>
        <w:rPr>
          <w:rFonts w:asciiTheme="majorHAnsi" w:hAnsiTheme="majorHAnsi" w:cstheme="majorHAnsi"/>
          <w:b/>
          <w:color w:val="00000A"/>
          <w:sz w:val="24"/>
          <w:szCs w:val="24"/>
        </w:rPr>
        <w:t>- INTERPOSIÇÃO DE RECURSO</w:t>
      </w:r>
    </w:p>
    <w:p w14:paraId="7C36E422"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 xml:space="preserve">Eu, _____________________________________________________________, candidato(a) à vaga do setor ____________________________________________________, desta Instituição, </w:t>
      </w:r>
      <w:r>
        <w:rPr>
          <w:rFonts w:asciiTheme="majorHAnsi" w:hAnsiTheme="majorHAnsi" w:cstheme="majorHAnsi"/>
          <w:color w:val="000000"/>
          <w:sz w:val="24"/>
          <w:szCs w:val="24"/>
        </w:rPr>
        <w:t xml:space="preserve">venho solicitar da Comissão designada do Processo Seletivo para contratação de estagiários, recurso referente a(o) ______________________________, referente ao Edital </w:t>
      </w:r>
      <w:r>
        <w:rPr>
          <w:rFonts w:asciiTheme="majorHAnsi" w:hAnsiTheme="majorHAnsi" w:cstheme="majorHAnsi"/>
          <w:color w:val="FF0000"/>
          <w:sz w:val="24"/>
          <w:szCs w:val="24"/>
        </w:rPr>
        <w:t>XX/XXXX</w:t>
      </w:r>
      <w:r>
        <w:rPr>
          <w:rFonts w:asciiTheme="majorHAnsi" w:hAnsiTheme="majorHAnsi" w:cstheme="majorHAnsi"/>
          <w:color w:val="000000"/>
          <w:sz w:val="24"/>
          <w:szCs w:val="24"/>
        </w:rPr>
        <w:t xml:space="preserve"> e mediante o exposto abaixo</w:t>
      </w:r>
      <w:r>
        <w:rPr>
          <w:rFonts w:asciiTheme="majorHAnsi" w:hAnsiTheme="majorHAnsi" w:cstheme="majorHAnsi"/>
          <w:color w:val="00000A"/>
          <w:sz w:val="24"/>
          <w:szCs w:val="24"/>
        </w:rPr>
        <w:t>:</w:t>
      </w:r>
    </w:p>
    <w:p w14:paraId="60DAE1B0"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___________________________________________________________________________</w:t>
      </w:r>
    </w:p>
    <w:p w14:paraId="48110829"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___________________________________________________________________________</w:t>
      </w:r>
    </w:p>
    <w:p w14:paraId="5072E3F6"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___________________________________________________________________________</w:t>
      </w:r>
    </w:p>
    <w:p w14:paraId="62A030C1"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___________________________________________________________________________</w:t>
      </w:r>
    </w:p>
    <w:p w14:paraId="367B3488"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___________________________________________________________________________</w:t>
      </w:r>
    </w:p>
    <w:p w14:paraId="2F9B05C5"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___________________________________________________________________________</w:t>
      </w:r>
    </w:p>
    <w:p w14:paraId="69393187"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___________________________________________________________________________</w:t>
      </w:r>
    </w:p>
    <w:p w14:paraId="522DF583"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___________________________________________________________________________</w:t>
      </w:r>
    </w:p>
    <w:p w14:paraId="48308AE4" w14:textId="77777777" w:rsidR="000B17D5" w:rsidRDefault="000B17D5" w:rsidP="000B17D5">
      <w:pPr>
        <w:spacing w:line="360" w:lineRule="auto"/>
        <w:jc w:val="both"/>
        <w:rPr>
          <w:rFonts w:asciiTheme="majorHAnsi" w:hAnsiTheme="majorHAnsi" w:cstheme="majorHAnsi"/>
          <w:color w:val="00000A"/>
          <w:sz w:val="24"/>
          <w:szCs w:val="24"/>
        </w:rPr>
      </w:pPr>
    </w:p>
    <w:p w14:paraId="094D20AD"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Para fundamentação, segue em anexo os seguintes documentos (se houver):</w:t>
      </w:r>
    </w:p>
    <w:p w14:paraId="6EEB4A23"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___________________________________________________________________________</w:t>
      </w:r>
    </w:p>
    <w:p w14:paraId="538810E2"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___________________________________________________________________________</w:t>
      </w:r>
    </w:p>
    <w:p w14:paraId="25FC84CC" w14:textId="77777777" w:rsidR="000B17D5" w:rsidRDefault="000B17D5" w:rsidP="000B17D5">
      <w:pPr>
        <w:spacing w:line="360" w:lineRule="auto"/>
        <w:jc w:val="both"/>
        <w:rPr>
          <w:rFonts w:asciiTheme="majorHAnsi" w:hAnsiTheme="majorHAnsi" w:cstheme="majorHAnsi"/>
          <w:color w:val="00000A"/>
          <w:sz w:val="24"/>
          <w:szCs w:val="24"/>
        </w:rPr>
      </w:pPr>
      <w:r>
        <w:rPr>
          <w:rFonts w:asciiTheme="majorHAnsi" w:hAnsiTheme="majorHAnsi" w:cstheme="majorHAnsi"/>
          <w:color w:val="00000A"/>
          <w:sz w:val="24"/>
          <w:szCs w:val="24"/>
        </w:rPr>
        <w:t>___________________________________________________________________________</w:t>
      </w:r>
    </w:p>
    <w:p w14:paraId="637F3FA7" w14:textId="77777777" w:rsidR="000B17D5" w:rsidRDefault="000B17D5" w:rsidP="000B17D5">
      <w:pPr>
        <w:spacing w:line="360" w:lineRule="auto"/>
        <w:jc w:val="both"/>
        <w:rPr>
          <w:rFonts w:asciiTheme="majorHAnsi" w:hAnsiTheme="majorHAnsi" w:cstheme="majorHAnsi"/>
          <w:color w:val="00000A"/>
          <w:sz w:val="24"/>
          <w:szCs w:val="24"/>
        </w:rPr>
      </w:pPr>
    </w:p>
    <w:p w14:paraId="23B9D6B1" w14:textId="77777777" w:rsidR="000B17D5" w:rsidRDefault="000B17D5" w:rsidP="000B17D5">
      <w:pPr>
        <w:spacing w:line="360" w:lineRule="auto"/>
        <w:jc w:val="center"/>
        <w:rPr>
          <w:rFonts w:asciiTheme="majorHAnsi" w:hAnsiTheme="majorHAnsi" w:cstheme="majorHAnsi"/>
          <w:color w:val="00000A"/>
          <w:sz w:val="24"/>
          <w:szCs w:val="24"/>
        </w:rPr>
      </w:pPr>
      <w:r>
        <w:rPr>
          <w:rFonts w:asciiTheme="majorHAnsi" w:hAnsiTheme="majorHAnsi" w:cstheme="majorHAnsi"/>
          <w:color w:val="FF0000"/>
          <w:sz w:val="24"/>
          <w:szCs w:val="24"/>
        </w:rPr>
        <w:t>CIDADE/UF</w:t>
      </w:r>
      <w:r>
        <w:rPr>
          <w:rFonts w:asciiTheme="majorHAnsi" w:hAnsiTheme="majorHAnsi" w:cstheme="majorHAnsi"/>
          <w:color w:val="00000A"/>
          <w:sz w:val="24"/>
          <w:szCs w:val="24"/>
        </w:rPr>
        <w:t xml:space="preserve">, ______ de _______________________ </w:t>
      </w:r>
      <w:proofErr w:type="spellStart"/>
      <w:r>
        <w:rPr>
          <w:rFonts w:asciiTheme="majorHAnsi" w:hAnsiTheme="majorHAnsi" w:cstheme="majorHAnsi"/>
          <w:color w:val="00000A"/>
          <w:sz w:val="24"/>
          <w:szCs w:val="24"/>
        </w:rPr>
        <w:t>de</w:t>
      </w:r>
      <w:proofErr w:type="spellEnd"/>
      <w:r>
        <w:rPr>
          <w:rFonts w:asciiTheme="majorHAnsi" w:hAnsiTheme="majorHAnsi" w:cstheme="majorHAnsi"/>
          <w:color w:val="00000A"/>
          <w:sz w:val="24"/>
          <w:szCs w:val="24"/>
        </w:rPr>
        <w:t xml:space="preserve"> 20___.</w:t>
      </w:r>
    </w:p>
    <w:p w14:paraId="2B6E02CB" w14:textId="77777777" w:rsidR="000B17D5" w:rsidRDefault="000B17D5" w:rsidP="000B17D5">
      <w:pPr>
        <w:spacing w:line="360" w:lineRule="auto"/>
        <w:jc w:val="center"/>
        <w:rPr>
          <w:rFonts w:asciiTheme="majorHAnsi" w:hAnsiTheme="majorHAnsi" w:cstheme="majorHAnsi"/>
          <w:color w:val="00000A"/>
          <w:sz w:val="24"/>
          <w:szCs w:val="24"/>
        </w:rPr>
      </w:pPr>
    </w:p>
    <w:p w14:paraId="366DEBF4" w14:textId="77777777" w:rsidR="000B17D5" w:rsidRDefault="000B17D5" w:rsidP="000B17D5">
      <w:pPr>
        <w:jc w:val="center"/>
        <w:rPr>
          <w:rFonts w:asciiTheme="majorHAnsi" w:hAnsiTheme="majorHAnsi" w:cstheme="majorHAnsi"/>
          <w:color w:val="000000"/>
          <w:sz w:val="24"/>
          <w:szCs w:val="24"/>
        </w:rPr>
      </w:pPr>
      <w:r>
        <w:rPr>
          <w:rFonts w:asciiTheme="majorHAnsi" w:hAnsiTheme="majorHAnsi" w:cstheme="majorHAnsi"/>
          <w:color w:val="00000A"/>
          <w:sz w:val="24"/>
          <w:szCs w:val="24"/>
        </w:rPr>
        <w:t>____________________________________________</w:t>
      </w:r>
    </w:p>
    <w:p w14:paraId="3201D10C" w14:textId="77777777" w:rsidR="000B17D5" w:rsidRDefault="000B17D5" w:rsidP="000B17D5">
      <w:pPr>
        <w:jc w:val="center"/>
        <w:rPr>
          <w:rFonts w:asciiTheme="majorHAnsi" w:hAnsiTheme="majorHAnsi" w:cstheme="majorHAnsi"/>
          <w:color w:val="00000A"/>
          <w:sz w:val="24"/>
          <w:szCs w:val="24"/>
        </w:rPr>
      </w:pPr>
      <w:r>
        <w:rPr>
          <w:rFonts w:asciiTheme="majorHAnsi" w:hAnsiTheme="majorHAnsi" w:cstheme="majorHAnsi"/>
          <w:color w:val="00000A"/>
          <w:sz w:val="24"/>
          <w:szCs w:val="24"/>
        </w:rPr>
        <w:t>Assinatura do(a) candidato(a)</w:t>
      </w:r>
    </w:p>
    <w:p w14:paraId="0ABD984C" w14:textId="77777777" w:rsidR="000B17D5" w:rsidRDefault="000B17D5" w:rsidP="000B17D5">
      <w:pPr>
        <w:jc w:val="center"/>
        <w:rPr>
          <w:rFonts w:asciiTheme="majorHAnsi" w:hAnsiTheme="majorHAnsi" w:cstheme="majorHAnsi"/>
          <w:color w:val="00000A"/>
          <w:sz w:val="24"/>
          <w:szCs w:val="24"/>
        </w:rPr>
      </w:pPr>
    </w:p>
    <w:p w14:paraId="26885468" w14:textId="77777777" w:rsidR="000B17D5" w:rsidRDefault="000B17D5" w:rsidP="000B17D5">
      <w:pPr>
        <w:jc w:val="center"/>
        <w:rPr>
          <w:rFonts w:asciiTheme="majorHAnsi" w:hAnsiTheme="majorHAnsi" w:cstheme="majorHAnsi"/>
          <w:color w:val="00000A"/>
          <w:sz w:val="24"/>
          <w:szCs w:val="24"/>
        </w:rPr>
      </w:pPr>
    </w:p>
    <w:p w14:paraId="571AE77B" w14:textId="77777777" w:rsidR="000B17D5" w:rsidRDefault="000B17D5" w:rsidP="000B17D5">
      <w:pPr>
        <w:jc w:val="center"/>
        <w:rPr>
          <w:rFonts w:asciiTheme="majorHAnsi" w:hAnsiTheme="majorHAnsi" w:cstheme="majorHAnsi"/>
          <w:color w:val="000000"/>
          <w:sz w:val="24"/>
          <w:szCs w:val="24"/>
        </w:rPr>
      </w:pPr>
      <w:r>
        <w:rPr>
          <w:rFonts w:asciiTheme="majorHAnsi" w:hAnsiTheme="majorHAnsi" w:cstheme="majorHAnsi"/>
          <w:color w:val="00000A"/>
          <w:sz w:val="24"/>
          <w:szCs w:val="24"/>
        </w:rPr>
        <w:t>__________________________________________</w:t>
      </w:r>
    </w:p>
    <w:p w14:paraId="3E2F4163" w14:textId="77777777" w:rsidR="000B17D5" w:rsidRDefault="000B17D5" w:rsidP="000B17D5">
      <w:pPr>
        <w:jc w:val="center"/>
        <w:rPr>
          <w:rFonts w:asciiTheme="majorHAnsi" w:hAnsiTheme="majorHAnsi" w:cstheme="majorHAnsi"/>
          <w:color w:val="00000A"/>
          <w:sz w:val="24"/>
          <w:szCs w:val="24"/>
        </w:rPr>
      </w:pPr>
      <w:r>
        <w:rPr>
          <w:rFonts w:asciiTheme="majorHAnsi" w:hAnsiTheme="majorHAnsi" w:cstheme="majorHAnsi"/>
          <w:color w:val="00000A"/>
          <w:sz w:val="24"/>
          <w:szCs w:val="24"/>
        </w:rPr>
        <w:t xml:space="preserve">Assinatura do Responsável </w:t>
      </w:r>
    </w:p>
    <w:p w14:paraId="35EC356D" w14:textId="77777777" w:rsidR="000B17D5" w:rsidRDefault="000B17D5" w:rsidP="000B17D5">
      <w:pPr>
        <w:jc w:val="center"/>
        <w:rPr>
          <w:rFonts w:asciiTheme="majorHAnsi" w:hAnsiTheme="majorHAnsi" w:cstheme="majorHAnsi"/>
          <w:color w:val="000000"/>
          <w:sz w:val="24"/>
          <w:szCs w:val="24"/>
        </w:rPr>
      </w:pPr>
      <w:r>
        <w:rPr>
          <w:rFonts w:asciiTheme="majorHAnsi" w:hAnsiTheme="majorHAnsi" w:cstheme="majorHAnsi"/>
          <w:color w:val="00000A"/>
          <w:sz w:val="24"/>
          <w:szCs w:val="24"/>
        </w:rPr>
        <w:t>(</w:t>
      </w:r>
      <w:r>
        <w:rPr>
          <w:rFonts w:asciiTheme="majorHAnsi" w:hAnsiTheme="majorHAnsi" w:cstheme="majorHAnsi"/>
          <w:b/>
          <w:color w:val="00000A"/>
          <w:sz w:val="24"/>
          <w:szCs w:val="24"/>
        </w:rPr>
        <w:t>Caso o(a) candidato(a) seja adolescente)</w:t>
      </w:r>
    </w:p>
    <w:p w14:paraId="41CA74DC" w14:textId="77777777" w:rsidR="000B17D5" w:rsidRDefault="000B17D5" w:rsidP="000B17D5">
      <w:pPr>
        <w:rPr>
          <w:rFonts w:asciiTheme="majorHAnsi" w:hAnsiTheme="majorHAnsi" w:cstheme="majorHAnsi"/>
          <w:sz w:val="24"/>
          <w:szCs w:val="24"/>
        </w:rPr>
      </w:pPr>
    </w:p>
    <w:p w14:paraId="0EF1E2BC" w14:textId="77777777" w:rsidR="000B17D5" w:rsidRDefault="000B17D5" w:rsidP="000B17D5">
      <w:pPr>
        <w:pStyle w:val="Ttulo1"/>
        <w:keepNext w:val="0"/>
        <w:keepLines w:val="0"/>
        <w:widowControl w:val="0"/>
        <w:spacing w:before="146" w:after="0" w:line="240" w:lineRule="auto"/>
        <w:ind w:left="278" w:right="298"/>
        <w:jc w:val="center"/>
        <w:rPr>
          <w:rFonts w:ascii="Calibri" w:eastAsia="Calibri" w:hAnsi="Calibri" w:cs="Calibri"/>
          <w:b/>
          <w:sz w:val="24"/>
          <w:szCs w:val="24"/>
        </w:rPr>
      </w:pPr>
      <w:r>
        <w:rPr>
          <w:rFonts w:ascii="Calibri" w:eastAsia="Calibri" w:hAnsi="Calibri" w:cs="Calibri"/>
          <w:b/>
          <w:sz w:val="24"/>
          <w:szCs w:val="24"/>
        </w:rPr>
        <w:lastRenderedPageBreak/>
        <w:t>DECLARAÇÃO DE ATENDIMENTO A MINUTA DO EDITAL</w:t>
      </w:r>
    </w:p>
    <w:p w14:paraId="7093EC5C" w14:textId="77777777" w:rsidR="000B17D5" w:rsidRDefault="000B17D5" w:rsidP="000B17D5"/>
    <w:p w14:paraId="75DF69BF" w14:textId="6EE84ED5" w:rsidR="000B17D5" w:rsidRDefault="000B17D5" w:rsidP="000B17D5">
      <w:pPr>
        <w:jc w:val="both"/>
        <w:rPr>
          <w:rFonts w:asciiTheme="majorHAnsi" w:hAnsiTheme="majorHAnsi" w:cstheme="majorHAnsi"/>
          <w:sz w:val="24"/>
          <w:szCs w:val="24"/>
        </w:rPr>
      </w:pPr>
      <w:r>
        <w:rPr>
          <w:rFonts w:asciiTheme="majorHAnsi" w:hAnsiTheme="majorHAnsi" w:cstheme="majorHAnsi"/>
          <w:sz w:val="24"/>
          <w:szCs w:val="24"/>
        </w:rPr>
        <w:tab/>
        <w:t>A comissão designada pela Portaria nº XX de XX de XXXXX de XXXX, para realização de processo seletivo para a contratação de estagiários para o Instituto Federal do Sertão Pernambucano (</w:t>
      </w:r>
      <w:proofErr w:type="spellStart"/>
      <w:r>
        <w:rPr>
          <w:rFonts w:asciiTheme="majorHAnsi" w:hAnsiTheme="majorHAnsi" w:cstheme="majorHAnsi"/>
          <w:sz w:val="24"/>
          <w:szCs w:val="24"/>
        </w:rPr>
        <w:t>IFSertãoPE</w:t>
      </w:r>
      <w:proofErr w:type="spellEnd"/>
      <w:r>
        <w:rPr>
          <w:rFonts w:asciiTheme="majorHAnsi" w:hAnsiTheme="majorHAnsi" w:cstheme="majorHAnsi"/>
          <w:sz w:val="24"/>
          <w:szCs w:val="24"/>
        </w:rPr>
        <w:t xml:space="preserve">) – </w:t>
      </w:r>
      <w:r>
        <w:rPr>
          <w:rFonts w:asciiTheme="majorHAnsi" w:hAnsiTheme="majorHAnsi" w:cstheme="majorHAnsi"/>
          <w:color w:val="FF0000"/>
          <w:sz w:val="24"/>
          <w:szCs w:val="24"/>
        </w:rPr>
        <w:t>Campus XXXX ou Reitoria</w:t>
      </w:r>
      <w:r>
        <w:rPr>
          <w:rFonts w:asciiTheme="majorHAnsi" w:hAnsiTheme="majorHAnsi" w:cstheme="majorHAnsi"/>
          <w:sz w:val="24"/>
          <w:szCs w:val="24"/>
        </w:rPr>
        <w:t xml:space="preserve">, declara, para os devidos fins, que confeccionou o edital observando a minuta disponibilizada no Anexo XI da </w:t>
      </w:r>
      <w:r w:rsidR="005A18D6">
        <w:rPr>
          <w:rFonts w:asciiTheme="majorHAnsi" w:hAnsiTheme="majorHAnsi" w:cstheme="majorHAnsi"/>
          <w:sz w:val="24"/>
          <w:szCs w:val="24"/>
        </w:rPr>
        <w:t>Resolução CONSUP nº 71/2023</w:t>
      </w:r>
      <w:r>
        <w:rPr>
          <w:rFonts w:asciiTheme="majorHAnsi" w:hAnsiTheme="majorHAnsi" w:cstheme="majorHAnsi"/>
          <w:sz w:val="24"/>
          <w:szCs w:val="24"/>
        </w:rPr>
        <w:t xml:space="preserve"> do </w:t>
      </w:r>
      <w:proofErr w:type="spellStart"/>
      <w:r>
        <w:rPr>
          <w:rFonts w:asciiTheme="majorHAnsi" w:hAnsiTheme="majorHAnsi" w:cstheme="majorHAnsi"/>
          <w:sz w:val="24"/>
          <w:szCs w:val="24"/>
        </w:rPr>
        <w:t>IFSertãoPE</w:t>
      </w:r>
      <w:proofErr w:type="spellEnd"/>
      <w:r>
        <w:rPr>
          <w:rFonts w:asciiTheme="majorHAnsi" w:hAnsiTheme="majorHAnsi" w:cstheme="majorHAnsi"/>
          <w:sz w:val="24"/>
          <w:szCs w:val="24"/>
        </w:rPr>
        <w:t xml:space="preserve">, </w:t>
      </w:r>
      <w:r>
        <w:rPr>
          <w:rFonts w:asciiTheme="majorHAnsi" w:hAnsiTheme="majorHAnsi" w:cstheme="majorHAnsi"/>
          <w:i/>
          <w:iCs/>
          <w:color w:val="FF0000"/>
          <w:sz w:val="24"/>
          <w:szCs w:val="24"/>
          <w:u w:val="single"/>
        </w:rPr>
        <w:t>(1)</w:t>
      </w:r>
      <w:r>
        <w:rPr>
          <w:rFonts w:asciiTheme="majorHAnsi" w:hAnsiTheme="majorHAnsi" w:cstheme="majorHAnsi"/>
          <w:color w:val="FF0000"/>
          <w:sz w:val="24"/>
          <w:szCs w:val="24"/>
        </w:rPr>
        <w:t xml:space="preserve"> </w:t>
      </w:r>
      <w:r>
        <w:rPr>
          <w:rFonts w:asciiTheme="majorHAnsi" w:hAnsiTheme="majorHAnsi" w:cstheme="majorHAnsi"/>
          <w:i/>
          <w:iCs/>
          <w:color w:val="FF0000"/>
          <w:sz w:val="24"/>
          <w:szCs w:val="24"/>
        </w:rPr>
        <w:t>não sendo procedida a qualquer alteração nos itens que compõe a minuta, com exceção dos campos editáveis.</w:t>
      </w:r>
      <w:r>
        <w:rPr>
          <w:rFonts w:asciiTheme="majorHAnsi" w:hAnsiTheme="majorHAnsi" w:cstheme="majorHAnsi"/>
          <w:sz w:val="24"/>
          <w:szCs w:val="24"/>
        </w:rPr>
        <w:t xml:space="preserve"> </w:t>
      </w:r>
      <w:r>
        <w:rPr>
          <w:rFonts w:asciiTheme="majorHAnsi" w:hAnsiTheme="majorHAnsi" w:cstheme="majorHAnsi"/>
          <w:i/>
          <w:iCs/>
          <w:color w:val="FF0000"/>
          <w:sz w:val="24"/>
          <w:szCs w:val="24"/>
          <w:u w:val="single"/>
        </w:rPr>
        <w:t>(ou)</w:t>
      </w:r>
      <w:r>
        <w:rPr>
          <w:rFonts w:asciiTheme="majorHAnsi" w:hAnsiTheme="majorHAnsi" w:cstheme="majorHAnsi"/>
          <w:i/>
          <w:iCs/>
          <w:color w:val="FF0000"/>
          <w:sz w:val="24"/>
          <w:szCs w:val="24"/>
        </w:rPr>
        <w:t xml:space="preserve"> (2) realizando as seguintes modificações: (informar quais as modificações, enumerando-as).</w:t>
      </w:r>
    </w:p>
    <w:p w14:paraId="16E8CCFC" w14:textId="77777777" w:rsidR="000B17D5" w:rsidRDefault="000B17D5" w:rsidP="000B17D5">
      <w:pPr>
        <w:jc w:val="both"/>
        <w:rPr>
          <w:rFonts w:asciiTheme="majorHAnsi" w:hAnsiTheme="majorHAnsi" w:cstheme="majorHAnsi"/>
          <w:sz w:val="24"/>
          <w:szCs w:val="24"/>
        </w:rPr>
      </w:pPr>
    </w:p>
    <w:p w14:paraId="7C0C981D" w14:textId="77777777" w:rsidR="000B17D5" w:rsidRDefault="000B17D5" w:rsidP="000B17D5">
      <w:pPr>
        <w:spacing w:line="360" w:lineRule="auto"/>
        <w:jc w:val="center"/>
        <w:rPr>
          <w:rFonts w:asciiTheme="majorHAnsi" w:hAnsiTheme="majorHAnsi" w:cstheme="majorHAnsi"/>
          <w:color w:val="00000A"/>
          <w:sz w:val="24"/>
          <w:szCs w:val="24"/>
        </w:rPr>
      </w:pPr>
      <w:r>
        <w:rPr>
          <w:rFonts w:asciiTheme="majorHAnsi" w:hAnsiTheme="majorHAnsi" w:cstheme="majorHAnsi"/>
          <w:color w:val="FF0000"/>
          <w:sz w:val="24"/>
          <w:szCs w:val="24"/>
        </w:rPr>
        <w:t>CIDADE/UF</w:t>
      </w:r>
      <w:r>
        <w:rPr>
          <w:rFonts w:asciiTheme="majorHAnsi" w:hAnsiTheme="majorHAnsi" w:cstheme="majorHAnsi"/>
          <w:color w:val="00000A"/>
          <w:sz w:val="24"/>
          <w:szCs w:val="24"/>
        </w:rPr>
        <w:t xml:space="preserve">, ______ de _______________________ </w:t>
      </w:r>
      <w:proofErr w:type="spellStart"/>
      <w:r>
        <w:rPr>
          <w:rFonts w:asciiTheme="majorHAnsi" w:hAnsiTheme="majorHAnsi" w:cstheme="majorHAnsi"/>
          <w:color w:val="00000A"/>
          <w:sz w:val="24"/>
          <w:szCs w:val="24"/>
        </w:rPr>
        <w:t>de</w:t>
      </w:r>
      <w:proofErr w:type="spellEnd"/>
      <w:r>
        <w:rPr>
          <w:rFonts w:asciiTheme="majorHAnsi" w:hAnsiTheme="majorHAnsi" w:cstheme="majorHAnsi"/>
          <w:color w:val="00000A"/>
          <w:sz w:val="24"/>
          <w:szCs w:val="24"/>
        </w:rPr>
        <w:t xml:space="preserve"> 20___.</w:t>
      </w:r>
    </w:p>
    <w:p w14:paraId="0A349610" w14:textId="77777777" w:rsidR="000B17D5" w:rsidRDefault="000B17D5" w:rsidP="000B17D5">
      <w:pPr>
        <w:spacing w:line="360" w:lineRule="auto"/>
        <w:jc w:val="center"/>
        <w:rPr>
          <w:rFonts w:asciiTheme="majorHAnsi" w:hAnsiTheme="majorHAnsi" w:cstheme="majorHAnsi"/>
          <w:color w:val="00000A"/>
          <w:sz w:val="24"/>
          <w:szCs w:val="24"/>
        </w:rPr>
      </w:pPr>
    </w:p>
    <w:p w14:paraId="1E6D8B4D" w14:textId="77777777" w:rsidR="000B17D5" w:rsidRDefault="000B17D5" w:rsidP="000B17D5">
      <w:pPr>
        <w:jc w:val="center"/>
        <w:rPr>
          <w:rFonts w:asciiTheme="majorHAnsi" w:hAnsiTheme="majorHAnsi" w:cstheme="majorHAnsi"/>
          <w:color w:val="000000"/>
          <w:sz w:val="24"/>
          <w:szCs w:val="24"/>
        </w:rPr>
      </w:pPr>
      <w:r>
        <w:rPr>
          <w:rFonts w:asciiTheme="majorHAnsi" w:hAnsiTheme="majorHAnsi" w:cstheme="majorHAnsi"/>
          <w:color w:val="00000A"/>
          <w:sz w:val="24"/>
          <w:szCs w:val="24"/>
        </w:rPr>
        <w:t>____________________________________________</w:t>
      </w:r>
    </w:p>
    <w:p w14:paraId="6B85D83F" w14:textId="77777777" w:rsidR="000B17D5" w:rsidRDefault="000B17D5" w:rsidP="000B17D5">
      <w:pPr>
        <w:jc w:val="center"/>
        <w:rPr>
          <w:rFonts w:asciiTheme="majorHAnsi" w:hAnsiTheme="majorHAnsi" w:cstheme="majorHAnsi"/>
          <w:color w:val="00000A"/>
          <w:sz w:val="24"/>
          <w:szCs w:val="24"/>
        </w:rPr>
      </w:pPr>
      <w:r>
        <w:rPr>
          <w:rFonts w:asciiTheme="majorHAnsi" w:hAnsiTheme="majorHAnsi" w:cstheme="majorHAnsi"/>
          <w:color w:val="00000A"/>
          <w:sz w:val="24"/>
          <w:szCs w:val="24"/>
        </w:rPr>
        <w:t>Presidente da Comissão</w:t>
      </w:r>
    </w:p>
    <w:p w14:paraId="08C5C979" w14:textId="77777777" w:rsidR="000B17D5" w:rsidRDefault="000B17D5" w:rsidP="000B17D5">
      <w:pPr>
        <w:jc w:val="center"/>
        <w:rPr>
          <w:rFonts w:asciiTheme="majorHAnsi" w:hAnsiTheme="majorHAnsi" w:cstheme="majorHAnsi"/>
          <w:color w:val="00000A"/>
          <w:sz w:val="24"/>
          <w:szCs w:val="24"/>
        </w:rPr>
      </w:pPr>
    </w:p>
    <w:p w14:paraId="26CEDFAE" w14:textId="77777777" w:rsidR="000B17D5" w:rsidRDefault="000B17D5" w:rsidP="000B17D5">
      <w:pPr>
        <w:jc w:val="center"/>
        <w:rPr>
          <w:rFonts w:asciiTheme="majorHAnsi" w:hAnsiTheme="majorHAnsi" w:cstheme="majorHAnsi"/>
          <w:color w:val="00000A"/>
          <w:sz w:val="24"/>
          <w:szCs w:val="24"/>
        </w:rPr>
      </w:pPr>
    </w:p>
    <w:p w14:paraId="6967DCF1" w14:textId="77777777" w:rsidR="000B17D5" w:rsidRDefault="000B17D5" w:rsidP="000B17D5">
      <w:pPr>
        <w:jc w:val="center"/>
        <w:rPr>
          <w:rFonts w:asciiTheme="majorHAnsi" w:hAnsiTheme="majorHAnsi" w:cstheme="majorHAnsi"/>
          <w:color w:val="000000"/>
          <w:sz w:val="24"/>
          <w:szCs w:val="24"/>
        </w:rPr>
      </w:pPr>
      <w:r>
        <w:rPr>
          <w:rFonts w:asciiTheme="majorHAnsi" w:hAnsiTheme="majorHAnsi" w:cstheme="majorHAnsi"/>
          <w:color w:val="00000A"/>
          <w:sz w:val="24"/>
          <w:szCs w:val="24"/>
        </w:rPr>
        <w:t>__________________________________________</w:t>
      </w:r>
    </w:p>
    <w:p w14:paraId="5093F55F" w14:textId="77777777" w:rsidR="000B17D5" w:rsidRDefault="000B17D5" w:rsidP="000B17D5">
      <w:pPr>
        <w:jc w:val="center"/>
        <w:rPr>
          <w:rFonts w:asciiTheme="majorHAnsi" w:hAnsiTheme="majorHAnsi" w:cstheme="majorHAnsi"/>
          <w:color w:val="00000A"/>
          <w:sz w:val="24"/>
          <w:szCs w:val="24"/>
        </w:rPr>
      </w:pPr>
      <w:r>
        <w:rPr>
          <w:rFonts w:asciiTheme="majorHAnsi" w:hAnsiTheme="majorHAnsi" w:cstheme="majorHAnsi"/>
          <w:color w:val="00000A"/>
          <w:sz w:val="24"/>
          <w:szCs w:val="24"/>
        </w:rPr>
        <w:t>Membro 1</w:t>
      </w:r>
    </w:p>
    <w:p w14:paraId="573925F6" w14:textId="77777777" w:rsidR="000B17D5" w:rsidRDefault="000B17D5" w:rsidP="000B17D5">
      <w:pPr>
        <w:rPr>
          <w:rFonts w:asciiTheme="majorHAnsi" w:hAnsiTheme="majorHAnsi" w:cstheme="majorHAnsi"/>
          <w:sz w:val="24"/>
          <w:szCs w:val="24"/>
        </w:rPr>
      </w:pPr>
    </w:p>
    <w:p w14:paraId="46723026" w14:textId="77777777" w:rsidR="000B17D5" w:rsidRDefault="000B17D5" w:rsidP="000B17D5">
      <w:pPr>
        <w:rPr>
          <w:rFonts w:asciiTheme="majorHAnsi" w:hAnsiTheme="majorHAnsi" w:cstheme="majorHAnsi"/>
          <w:sz w:val="24"/>
          <w:szCs w:val="24"/>
        </w:rPr>
      </w:pPr>
    </w:p>
    <w:p w14:paraId="25ADFD38" w14:textId="77777777" w:rsidR="000B17D5" w:rsidRDefault="000B17D5" w:rsidP="000B17D5">
      <w:pPr>
        <w:jc w:val="center"/>
        <w:rPr>
          <w:rFonts w:asciiTheme="majorHAnsi" w:hAnsiTheme="majorHAnsi" w:cstheme="majorHAnsi"/>
          <w:color w:val="000000"/>
          <w:sz w:val="24"/>
          <w:szCs w:val="24"/>
        </w:rPr>
      </w:pPr>
      <w:r>
        <w:rPr>
          <w:rFonts w:asciiTheme="majorHAnsi" w:hAnsiTheme="majorHAnsi" w:cstheme="majorHAnsi"/>
          <w:color w:val="00000A"/>
          <w:sz w:val="24"/>
          <w:szCs w:val="24"/>
        </w:rPr>
        <w:t>__________________________________________</w:t>
      </w:r>
    </w:p>
    <w:p w14:paraId="1ED817E6" w14:textId="77777777" w:rsidR="000B17D5" w:rsidRDefault="000B17D5" w:rsidP="000B17D5">
      <w:pPr>
        <w:jc w:val="center"/>
        <w:rPr>
          <w:rFonts w:asciiTheme="majorHAnsi" w:hAnsiTheme="majorHAnsi" w:cstheme="majorHAnsi"/>
          <w:color w:val="00000A"/>
          <w:sz w:val="24"/>
          <w:szCs w:val="24"/>
        </w:rPr>
      </w:pPr>
      <w:r>
        <w:rPr>
          <w:rFonts w:asciiTheme="majorHAnsi" w:hAnsiTheme="majorHAnsi" w:cstheme="majorHAnsi"/>
          <w:color w:val="00000A"/>
          <w:sz w:val="24"/>
          <w:szCs w:val="24"/>
        </w:rPr>
        <w:t>Membro 2</w:t>
      </w:r>
    </w:p>
    <w:p w14:paraId="6319A220" w14:textId="77777777" w:rsidR="000B17D5" w:rsidRDefault="000B17D5" w:rsidP="000B17D5">
      <w:pPr>
        <w:rPr>
          <w:rFonts w:asciiTheme="majorHAnsi" w:hAnsiTheme="majorHAnsi" w:cstheme="majorHAnsi"/>
          <w:sz w:val="24"/>
          <w:szCs w:val="24"/>
        </w:rPr>
      </w:pPr>
    </w:p>
    <w:p w14:paraId="696DA214" w14:textId="77777777" w:rsidR="000B17D5" w:rsidRDefault="000B17D5" w:rsidP="000B17D5">
      <w:pPr>
        <w:jc w:val="both"/>
        <w:rPr>
          <w:rFonts w:asciiTheme="majorHAnsi" w:hAnsiTheme="majorHAnsi" w:cstheme="majorHAnsi"/>
          <w:sz w:val="24"/>
          <w:szCs w:val="24"/>
        </w:rPr>
      </w:pPr>
    </w:p>
    <w:p w14:paraId="2DEFCE28" w14:textId="77777777" w:rsidR="000B17D5" w:rsidRDefault="000B17D5" w:rsidP="000B17D5">
      <w:pPr>
        <w:jc w:val="both"/>
        <w:rPr>
          <w:rFonts w:asciiTheme="majorHAnsi" w:hAnsiTheme="majorHAnsi" w:cstheme="majorHAnsi"/>
          <w:color w:val="FF0000"/>
          <w:sz w:val="24"/>
          <w:szCs w:val="24"/>
        </w:rPr>
      </w:pPr>
    </w:p>
    <w:p w14:paraId="63C495CB" w14:textId="77777777" w:rsidR="000B17D5" w:rsidRDefault="000B17D5" w:rsidP="000B17D5">
      <w:pPr>
        <w:jc w:val="both"/>
        <w:rPr>
          <w:rFonts w:asciiTheme="majorHAnsi" w:hAnsiTheme="majorHAnsi" w:cstheme="majorHAnsi"/>
          <w:color w:val="FF0000"/>
          <w:sz w:val="24"/>
          <w:szCs w:val="24"/>
        </w:rPr>
      </w:pPr>
      <w:r>
        <w:rPr>
          <w:rFonts w:asciiTheme="majorHAnsi" w:hAnsiTheme="majorHAnsi" w:cstheme="majorHAnsi"/>
          <w:color w:val="FF0000"/>
          <w:sz w:val="24"/>
          <w:szCs w:val="24"/>
        </w:rPr>
        <w:t>Apagar as observações abaixo:</w:t>
      </w:r>
    </w:p>
    <w:p w14:paraId="07B36E9B" w14:textId="77777777" w:rsidR="000B17D5" w:rsidRDefault="000B17D5" w:rsidP="000B17D5">
      <w:pPr>
        <w:jc w:val="both"/>
        <w:rPr>
          <w:rFonts w:asciiTheme="majorHAnsi" w:hAnsiTheme="majorHAnsi" w:cstheme="majorHAnsi"/>
          <w:color w:val="FF0000"/>
          <w:sz w:val="24"/>
          <w:szCs w:val="24"/>
        </w:rPr>
      </w:pPr>
    </w:p>
    <w:p w14:paraId="09A6EC54" w14:textId="77777777" w:rsidR="000B17D5" w:rsidRDefault="000B17D5" w:rsidP="000B17D5">
      <w:pPr>
        <w:jc w:val="both"/>
        <w:rPr>
          <w:rFonts w:asciiTheme="majorHAnsi" w:hAnsiTheme="majorHAnsi" w:cstheme="majorHAnsi"/>
          <w:color w:val="FF0000"/>
          <w:sz w:val="24"/>
          <w:szCs w:val="24"/>
        </w:rPr>
      </w:pPr>
      <w:r>
        <w:rPr>
          <w:rFonts w:asciiTheme="majorHAnsi" w:hAnsiTheme="majorHAnsi" w:cstheme="majorHAnsi"/>
          <w:color w:val="FF0000"/>
          <w:sz w:val="24"/>
          <w:szCs w:val="24"/>
        </w:rPr>
        <w:t>Obs1: Deverá ser ajustado o texto da declaração de acordo com a opção escolhida (1 ou 2), retirando os números e a palavra “ou”.</w:t>
      </w:r>
    </w:p>
    <w:p w14:paraId="63C518F2" w14:textId="77777777" w:rsidR="000B17D5" w:rsidRDefault="000B17D5" w:rsidP="000B17D5">
      <w:pPr>
        <w:jc w:val="both"/>
        <w:rPr>
          <w:rFonts w:asciiTheme="majorHAnsi" w:hAnsiTheme="majorHAnsi" w:cstheme="majorHAnsi"/>
          <w:color w:val="FF0000"/>
          <w:sz w:val="24"/>
          <w:szCs w:val="24"/>
        </w:rPr>
      </w:pPr>
    </w:p>
    <w:p w14:paraId="1B5AF23A" w14:textId="77777777" w:rsidR="000B17D5" w:rsidRDefault="000B17D5" w:rsidP="000B17D5">
      <w:pPr>
        <w:jc w:val="both"/>
        <w:rPr>
          <w:rFonts w:asciiTheme="majorHAnsi" w:hAnsiTheme="majorHAnsi" w:cstheme="majorHAnsi"/>
          <w:color w:val="FF0000"/>
          <w:sz w:val="24"/>
          <w:szCs w:val="24"/>
        </w:rPr>
      </w:pPr>
      <w:r>
        <w:rPr>
          <w:rFonts w:asciiTheme="majorHAnsi" w:hAnsiTheme="majorHAnsi" w:cstheme="majorHAnsi"/>
          <w:color w:val="FF0000"/>
          <w:sz w:val="24"/>
          <w:szCs w:val="24"/>
        </w:rPr>
        <w:t>Obs2: Caso sejam procedidas a mudanças na minuta do edital, este será submetido para análise da Procuradoria Jurídica.</w:t>
      </w:r>
    </w:p>
    <w:p w14:paraId="0B0B6DA5" w14:textId="77777777" w:rsidR="000B17D5" w:rsidRDefault="000B17D5" w:rsidP="000B17D5">
      <w:pPr>
        <w:jc w:val="both"/>
        <w:rPr>
          <w:rFonts w:asciiTheme="majorHAnsi" w:hAnsiTheme="majorHAnsi" w:cstheme="majorHAnsi"/>
          <w:sz w:val="24"/>
          <w:szCs w:val="24"/>
        </w:rPr>
      </w:pPr>
      <w:r>
        <w:rPr>
          <w:rFonts w:asciiTheme="majorHAnsi" w:hAnsiTheme="majorHAnsi" w:cstheme="majorHAnsi"/>
          <w:sz w:val="24"/>
          <w:szCs w:val="24"/>
        </w:rPr>
        <w:tab/>
      </w:r>
    </w:p>
    <w:p w14:paraId="507A0CDC" w14:textId="77777777" w:rsidR="000B17D5" w:rsidRDefault="000B17D5" w:rsidP="000B17D5"/>
    <w:p w14:paraId="754C3D6B" w14:textId="77777777" w:rsidR="000B17D5" w:rsidRDefault="000B17D5" w:rsidP="000B17D5"/>
    <w:p w14:paraId="3FCB4D3F" w14:textId="77777777" w:rsidR="003F405D" w:rsidRPr="00221B40" w:rsidRDefault="003F405D" w:rsidP="003F405D">
      <w:pPr>
        <w:rPr>
          <w:rFonts w:asciiTheme="majorHAnsi" w:hAnsiTheme="majorHAnsi" w:cstheme="majorHAnsi"/>
          <w:sz w:val="24"/>
          <w:szCs w:val="24"/>
        </w:rPr>
      </w:pPr>
    </w:p>
    <w:sectPr w:rsidR="003F405D" w:rsidRPr="00221B40">
      <w:headerReference w:type="default" r:id="rId14"/>
      <w:type w:val="continuous"/>
      <w:pgSz w:w="11909" w:h="16834"/>
      <w:pgMar w:top="56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FDA2" w14:textId="77777777" w:rsidR="00F9758D" w:rsidRDefault="00F9758D">
      <w:pPr>
        <w:spacing w:line="240" w:lineRule="auto"/>
      </w:pPr>
      <w:r>
        <w:separator/>
      </w:r>
    </w:p>
  </w:endnote>
  <w:endnote w:type="continuationSeparator" w:id="0">
    <w:p w14:paraId="74BBFC36" w14:textId="77777777" w:rsidR="00F9758D" w:rsidRDefault="00F97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EFD5" w14:textId="77777777" w:rsidR="00F9758D" w:rsidRDefault="00F9758D">
      <w:pPr>
        <w:spacing w:line="240" w:lineRule="auto"/>
      </w:pPr>
      <w:r>
        <w:separator/>
      </w:r>
    </w:p>
  </w:footnote>
  <w:footnote w:type="continuationSeparator" w:id="0">
    <w:p w14:paraId="74D7B190" w14:textId="77777777" w:rsidR="00F9758D" w:rsidRDefault="00F97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FFBA" w14:textId="77777777" w:rsidR="00526E41" w:rsidRDefault="00641048">
    <w:pPr>
      <w:widowControl w:val="0"/>
      <w:tabs>
        <w:tab w:val="left" w:pos="1832"/>
      </w:tabs>
      <w:spacing w:before="52" w:line="240" w:lineRule="auto"/>
      <w:ind w:right="5"/>
      <w:jc w:val="center"/>
      <w:rPr>
        <w:rFonts w:ascii="Calibri" w:eastAsia="Calibri" w:hAnsi="Calibri" w:cs="Calibri"/>
        <w:color w:val="000009"/>
        <w:sz w:val="24"/>
        <w:szCs w:val="24"/>
      </w:rPr>
    </w:pPr>
    <w:r>
      <w:rPr>
        <w:noProof/>
      </w:rPr>
      <w:drawing>
        <wp:anchor distT="0" distB="0" distL="0" distR="0" simplePos="0" relativeHeight="251658240" behindDoc="1" locked="0" layoutInCell="1" hidden="0" allowOverlap="1" wp14:anchorId="124AFFBF" wp14:editId="124AFFC0">
          <wp:simplePos x="0" y="0"/>
          <wp:positionH relativeFrom="column">
            <wp:posOffset>2532225</wp:posOffset>
          </wp:positionH>
          <wp:positionV relativeFrom="paragraph">
            <wp:posOffset>-171449</wp:posOffset>
          </wp:positionV>
          <wp:extent cx="664762" cy="652007"/>
          <wp:effectExtent l="0" t="0" r="0" b="0"/>
          <wp:wrapNone/>
          <wp:docPr id="1828409094" name="Imagem 182840909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4762" cy="652007"/>
                  </a:xfrm>
                  <a:prstGeom prst="rect">
                    <a:avLst/>
                  </a:prstGeom>
                  <a:ln/>
                </pic:spPr>
              </pic:pic>
            </a:graphicData>
          </a:graphic>
        </wp:anchor>
      </w:drawing>
    </w:r>
  </w:p>
  <w:p w14:paraId="124AFFBB" w14:textId="77777777" w:rsidR="00526E41" w:rsidRDefault="00526E41">
    <w:pPr>
      <w:widowControl w:val="0"/>
      <w:tabs>
        <w:tab w:val="left" w:pos="1832"/>
      </w:tabs>
      <w:spacing w:before="52" w:line="240" w:lineRule="auto"/>
      <w:ind w:right="5"/>
      <w:jc w:val="center"/>
      <w:rPr>
        <w:rFonts w:ascii="Calibri" w:eastAsia="Calibri" w:hAnsi="Calibri" w:cs="Calibri"/>
        <w:color w:val="000009"/>
        <w:sz w:val="24"/>
        <w:szCs w:val="24"/>
      </w:rPr>
    </w:pPr>
  </w:p>
  <w:p w14:paraId="124AFFBC" w14:textId="77777777" w:rsidR="00526E41" w:rsidRDefault="00641048">
    <w:pPr>
      <w:widowControl w:val="0"/>
      <w:tabs>
        <w:tab w:val="left" w:pos="1832"/>
      </w:tabs>
      <w:spacing w:before="52" w:line="240" w:lineRule="auto"/>
      <w:ind w:right="5"/>
      <w:jc w:val="center"/>
      <w:rPr>
        <w:rFonts w:ascii="Calibri" w:eastAsia="Calibri" w:hAnsi="Calibri" w:cs="Calibri"/>
        <w:sz w:val="24"/>
        <w:szCs w:val="24"/>
      </w:rPr>
    </w:pPr>
    <w:r>
      <w:rPr>
        <w:rFonts w:ascii="Calibri" w:eastAsia="Calibri" w:hAnsi="Calibri" w:cs="Calibri"/>
        <w:color w:val="000009"/>
        <w:sz w:val="24"/>
        <w:szCs w:val="24"/>
      </w:rPr>
      <w:t>MINISTÉRIO DA EDUCAÇÃO</w:t>
    </w:r>
  </w:p>
  <w:p w14:paraId="124AFFBD" w14:textId="77777777" w:rsidR="00526E41" w:rsidRDefault="00641048">
    <w:pPr>
      <w:widowControl w:val="0"/>
      <w:spacing w:line="240" w:lineRule="auto"/>
      <w:ind w:right="2"/>
      <w:jc w:val="center"/>
      <w:rPr>
        <w:rFonts w:ascii="Calibri" w:eastAsia="Calibri" w:hAnsi="Calibri" w:cs="Calibri"/>
        <w:sz w:val="24"/>
        <w:szCs w:val="24"/>
      </w:rPr>
    </w:pPr>
    <w:r>
      <w:rPr>
        <w:rFonts w:ascii="Calibri" w:eastAsia="Calibri" w:hAnsi="Calibri" w:cs="Calibri"/>
        <w:color w:val="000009"/>
        <w:sz w:val="24"/>
        <w:szCs w:val="24"/>
      </w:rPr>
      <w:t>SECRETARIA DE EDUCAÇÃO PROFISSIONAL E TECNOLÓGICA</w:t>
    </w:r>
  </w:p>
  <w:p w14:paraId="124AFFBE" w14:textId="77777777" w:rsidR="00526E41" w:rsidRDefault="00641048">
    <w:pPr>
      <w:widowControl w:val="0"/>
      <w:spacing w:line="240" w:lineRule="auto"/>
      <w:ind w:right="14"/>
      <w:jc w:val="center"/>
      <w:rPr>
        <w:rFonts w:ascii="Calibri" w:eastAsia="Calibri" w:hAnsi="Calibri" w:cs="Calibri"/>
        <w:sz w:val="24"/>
        <w:szCs w:val="24"/>
      </w:rPr>
    </w:pPr>
    <w:r>
      <w:rPr>
        <w:rFonts w:ascii="Calibri" w:eastAsia="Calibri" w:hAnsi="Calibri" w:cs="Calibri"/>
        <w:color w:val="000009"/>
        <w:sz w:val="24"/>
        <w:szCs w:val="24"/>
      </w:rPr>
      <w:t xml:space="preserve">INSTITUTO FEDERAL DE EDUCAÇÃO, CIÊNCIA E TECNOLOGIA DO SERTÃO PERNAMBUCANO </w:t>
    </w:r>
    <w:r>
      <w:rPr>
        <w:rFonts w:ascii="Calibri" w:eastAsia="Calibri" w:hAnsi="Calibri" w:cs="Calibri"/>
        <w:sz w:val="24"/>
        <w:szCs w:val="24"/>
      </w:rPr>
      <w:t>REITORIA</w:t>
    </w:r>
  </w:p>
  <w:p w14:paraId="1F4F6088" w14:textId="77777777" w:rsidR="007565FC" w:rsidRDefault="007565FC">
    <w:pPr>
      <w:widowControl w:val="0"/>
      <w:spacing w:line="240" w:lineRule="auto"/>
      <w:ind w:right="1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65F"/>
    <w:multiLevelType w:val="hybridMultilevel"/>
    <w:tmpl w:val="9B0ED2C0"/>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B62157"/>
    <w:multiLevelType w:val="hybridMultilevel"/>
    <w:tmpl w:val="752EE2A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94643A8"/>
    <w:multiLevelType w:val="hybridMultilevel"/>
    <w:tmpl w:val="9B0ED2C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1447EB"/>
    <w:multiLevelType w:val="hybridMultilevel"/>
    <w:tmpl w:val="3EA24F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711513"/>
    <w:multiLevelType w:val="multilevel"/>
    <w:tmpl w:val="6DB66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F9432A"/>
    <w:multiLevelType w:val="hybridMultilevel"/>
    <w:tmpl w:val="5E5AFB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6465C8"/>
    <w:multiLevelType w:val="hybridMultilevel"/>
    <w:tmpl w:val="9B0ED2C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EE1467"/>
    <w:multiLevelType w:val="hybridMultilevel"/>
    <w:tmpl w:val="9B0ED2C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C070EF"/>
    <w:multiLevelType w:val="multilevel"/>
    <w:tmpl w:val="848A43B4"/>
    <w:lvl w:ilvl="0">
      <w:start w:val="1"/>
      <w:numFmt w:val="lowerLetter"/>
      <w:lvlText w:val="%1)"/>
      <w:lvlJc w:val="left"/>
      <w:pPr>
        <w:ind w:left="720" w:hanging="360"/>
      </w:pPr>
      <w:rPr>
        <w:sz w:val="20"/>
        <w:szCs w:val="20"/>
        <w:highlight w:val="white"/>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20C3DFF"/>
    <w:multiLevelType w:val="multilevel"/>
    <w:tmpl w:val="403A4C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69E8341B"/>
    <w:multiLevelType w:val="hybridMultilevel"/>
    <w:tmpl w:val="B0C879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2772245"/>
    <w:multiLevelType w:val="multilevel"/>
    <w:tmpl w:val="ED72CA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92637941">
    <w:abstractNumId w:val="9"/>
  </w:num>
  <w:num w:numId="2" w16cid:durableId="503588369">
    <w:abstractNumId w:val="11"/>
  </w:num>
  <w:num w:numId="3" w16cid:durableId="664019667">
    <w:abstractNumId w:val="8"/>
  </w:num>
  <w:num w:numId="4" w16cid:durableId="1442649806">
    <w:abstractNumId w:val="3"/>
  </w:num>
  <w:num w:numId="5" w16cid:durableId="1905022555">
    <w:abstractNumId w:val="5"/>
  </w:num>
  <w:num w:numId="6" w16cid:durableId="1674449822">
    <w:abstractNumId w:val="0"/>
  </w:num>
  <w:num w:numId="7" w16cid:durableId="1615480876">
    <w:abstractNumId w:val="7"/>
  </w:num>
  <w:num w:numId="8" w16cid:durableId="927883311">
    <w:abstractNumId w:val="2"/>
  </w:num>
  <w:num w:numId="9" w16cid:durableId="48112613">
    <w:abstractNumId w:val="6"/>
  </w:num>
  <w:num w:numId="10" w16cid:durableId="734088598">
    <w:abstractNumId w:val="4"/>
  </w:num>
  <w:num w:numId="11" w16cid:durableId="864832272">
    <w:abstractNumId w:val="1"/>
  </w:num>
  <w:num w:numId="12" w16cid:durableId="1960338737">
    <w:abstractNumId w:val="10"/>
  </w:num>
  <w:num w:numId="13" w16cid:durableId="136194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8921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41"/>
    <w:rsid w:val="00001E36"/>
    <w:rsid w:val="0000349E"/>
    <w:rsid w:val="0000639D"/>
    <w:rsid w:val="000107AF"/>
    <w:rsid w:val="00020497"/>
    <w:rsid w:val="00021013"/>
    <w:rsid w:val="00026224"/>
    <w:rsid w:val="00032E2F"/>
    <w:rsid w:val="00033AF1"/>
    <w:rsid w:val="00033EB5"/>
    <w:rsid w:val="000407ED"/>
    <w:rsid w:val="00043FE0"/>
    <w:rsid w:val="00047521"/>
    <w:rsid w:val="00050192"/>
    <w:rsid w:val="00056E27"/>
    <w:rsid w:val="00057FA7"/>
    <w:rsid w:val="00061881"/>
    <w:rsid w:val="00076787"/>
    <w:rsid w:val="000807F4"/>
    <w:rsid w:val="000811A5"/>
    <w:rsid w:val="00081859"/>
    <w:rsid w:val="00083F12"/>
    <w:rsid w:val="00085082"/>
    <w:rsid w:val="000871A0"/>
    <w:rsid w:val="000875D2"/>
    <w:rsid w:val="0008784C"/>
    <w:rsid w:val="00091937"/>
    <w:rsid w:val="00092AB9"/>
    <w:rsid w:val="000941B4"/>
    <w:rsid w:val="00095F5C"/>
    <w:rsid w:val="000965D0"/>
    <w:rsid w:val="00096B4F"/>
    <w:rsid w:val="000A5EC0"/>
    <w:rsid w:val="000B0028"/>
    <w:rsid w:val="000B06D9"/>
    <w:rsid w:val="000B17D5"/>
    <w:rsid w:val="000B187A"/>
    <w:rsid w:val="000B2B63"/>
    <w:rsid w:val="000B4E6D"/>
    <w:rsid w:val="000B71C6"/>
    <w:rsid w:val="000B71DD"/>
    <w:rsid w:val="000B782D"/>
    <w:rsid w:val="000B79F8"/>
    <w:rsid w:val="000C18ED"/>
    <w:rsid w:val="000C293A"/>
    <w:rsid w:val="000C2C57"/>
    <w:rsid w:val="000C2EC2"/>
    <w:rsid w:val="000C33B7"/>
    <w:rsid w:val="000C42B7"/>
    <w:rsid w:val="000C4814"/>
    <w:rsid w:val="000C54CD"/>
    <w:rsid w:val="000C58D0"/>
    <w:rsid w:val="000D05C5"/>
    <w:rsid w:val="000D3EB8"/>
    <w:rsid w:val="000D5038"/>
    <w:rsid w:val="000D580E"/>
    <w:rsid w:val="000D6F1A"/>
    <w:rsid w:val="000E0D24"/>
    <w:rsid w:val="000E7600"/>
    <w:rsid w:val="000F0FAD"/>
    <w:rsid w:val="000F1515"/>
    <w:rsid w:val="000F2516"/>
    <w:rsid w:val="000F57C8"/>
    <w:rsid w:val="00104B95"/>
    <w:rsid w:val="00112F76"/>
    <w:rsid w:val="00113003"/>
    <w:rsid w:val="00117296"/>
    <w:rsid w:val="00122AF8"/>
    <w:rsid w:val="00123851"/>
    <w:rsid w:val="00124F17"/>
    <w:rsid w:val="00124FC5"/>
    <w:rsid w:val="00130D22"/>
    <w:rsid w:val="00136371"/>
    <w:rsid w:val="0013729A"/>
    <w:rsid w:val="00141D67"/>
    <w:rsid w:val="00146717"/>
    <w:rsid w:val="00146BE3"/>
    <w:rsid w:val="00154D37"/>
    <w:rsid w:val="001554C9"/>
    <w:rsid w:val="00155C60"/>
    <w:rsid w:val="00155CF5"/>
    <w:rsid w:val="0016203C"/>
    <w:rsid w:val="00164079"/>
    <w:rsid w:val="00167BCE"/>
    <w:rsid w:val="00167EF7"/>
    <w:rsid w:val="00170FB9"/>
    <w:rsid w:val="00174B17"/>
    <w:rsid w:val="00176B54"/>
    <w:rsid w:val="00181C2A"/>
    <w:rsid w:val="00181E6F"/>
    <w:rsid w:val="00183686"/>
    <w:rsid w:val="00190F5B"/>
    <w:rsid w:val="0019199B"/>
    <w:rsid w:val="00194042"/>
    <w:rsid w:val="0019781D"/>
    <w:rsid w:val="001A2139"/>
    <w:rsid w:val="001A2D3B"/>
    <w:rsid w:val="001A7DA9"/>
    <w:rsid w:val="001B23CB"/>
    <w:rsid w:val="001B3427"/>
    <w:rsid w:val="001B5BA4"/>
    <w:rsid w:val="001B65D3"/>
    <w:rsid w:val="001B6EB8"/>
    <w:rsid w:val="001C2C85"/>
    <w:rsid w:val="001C6D15"/>
    <w:rsid w:val="001D3CE9"/>
    <w:rsid w:val="001D75DB"/>
    <w:rsid w:val="001E18AD"/>
    <w:rsid w:val="001E6E0D"/>
    <w:rsid w:val="001F7C18"/>
    <w:rsid w:val="00202282"/>
    <w:rsid w:val="002024AA"/>
    <w:rsid w:val="00204B51"/>
    <w:rsid w:val="002057C0"/>
    <w:rsid w:val="00205A16"/>
    <w:rsid w:val="002122AB"/>
    <w:rsid w:val="00212929"/>
    <w:rsid w:val="00216839"/>
    <w:rsid w:val="00217690"/>
    <w:rsid w:val="00217FB6"/>
    <w:rsid w:val="0022197F"/>
    <w:rsid w:val="00221B40"/>
    <w:rsid w:val="00225D8B"/>
    <w:rsid w:val="00226E83"/>
    <w:rsid w:val="002350F7"/>
    <w:rsid w:val="00244705"/>
    <w:rsid w:val="002453F8"/>
    <w:rsid w:val="00245D86"/>
    <w:rsid w:val="00250C0A"/>
    <w:rsid w:val="00251E7C"/>
    <w:rsid w:val="002535B5"/>
    <w:rsid w:val="00264BEB"/>
    <w:rsid w:val="0026535B"/>
    <w:rsid w:val="00270484"/>
    <w:rsid w:val="002735F5"/>
    <w:rsid w:val="0027482F"/>
    <w:rsid w:val="00274AE6"/>
    <w:rsid w:val="00281001"/>
    <w:rsid w:val="00281151"/>
    <w:rsid w:val="00281F19"/>
    <w:rsid w:val="0028242A"/>
    <w:rsid w:val="00283ED3"/>
    <w:rsid w:val="00285C23"/>
    <w:rsid w:val="00286288"/>
    <w:rsid w:val="00287E1C"/>
    <w:rsid w:val="00287F3C"/>
    <w:rsid w:val="002907CC"/>
    <w:rsid w:val="00295C07"/>
    <w:rsid w:val="002A110A"/>
    <w:rsid w:val="002A5B55"/>
    <w:rsid w:val="002B1EA5"/>
    <w:rsid w:val="002B3BE2"/>
    <w:rsid w:val="002B3DF2"/>
    <w:rsid w:val="002B6A59"/>
    <w:rsid w:val="002B6B7A"/>
    <w:rsid w:val="002C141E"/>
    <w:rsid w:val="002D5C28"/>
    <w:rsid w:val="002D5D17"/>
    <w:rsid w:val="002D7296"/>
    <w:rsid w:val="002E0CB4"/>
    <w:rsid w:val="002E46A0"/>
    <w:rsid w:val="002E4FCE"/>
    <w:rsid w:val="002E73A8"/>
    <w:rsid w:val="002F0072"/>
    <w:rsid w:val="002F0264"/>
    <w:rsid w:val="002F1276"/>
    <w:rsid w:val="002F167F"/>
    <w:rsid w:val="002F2570"/>
    <w:rsid w:val="002F3217"/>
    <w:rsid w:val="002F7760"/>
    <w:rsid w:val="003017EB"/>
    <w:rsid w:val="003051C6"/>
    <w:rsid w:val="00305817"/>
    <w:rsid w:val="00311B7C"/>
    <w:rsid w:val="0031786B"/>
    <w:rsid w:val="003235A7"/>
    <w:rsid w:val="00326CE6"/>
    <w:rsid w:val="00332F26"/>
    <w:rsid w:val="0033309B"/>
    <w:rsid w:val="00342490"/>
    <w:rsid w:val="00343F96"/>
    <w:rsid w:val="00344701"/>
    <w:rsid w:val="00345A14"/>
    <w:rsid w:val="00345D2D"/>
    <w:rsid w:val="00346284"/>
    <w:rsid w:val="003707DC"/>
    <w:rsid w:val="00373021"/>
    <w:rsid w:val="00375B03"/>
    <w:rsid w:val="0037745E"/>
    <w:rsid w:val="0038111F"/>
    <w:rsid w:val="003A2F0A"/>
    <w:rsid w:val="003B0486"/>
    <w:rsid w:val="003B1E0E"/>
    <w:rsid w:val="003B3B3B"/>
    <w:rsid w:val="003B4D57"/>
    <w:rsid w:val="003B6193"/>
    <w:rsid w:val="003B6218"/>
    <w:rsid w:val="003B661A"/>
    <w:rsid w:val="003C191A"/>
    <w:rsid w:val="003C5B0B"/>
    <w:rsid w:val="003D56B2"/>
    <w:rsid w:val="003E311C"/>
    <w:rsid w:val="003E574D"/>
    <w:rsid w:val="003E5760"/>
    <w:rsid w:val="003E579D"/>
    <w:rsid w:val="003E5EF0"/>
    <w:rsid w:val="003F0520"/>
    <w:rsid w:val="003F1F21"/>
    <w:rsid w:val="003F405D"/>
    <w:rsid w:val="003F7083"/>
    <w:rsid w:val="00400CA5"/>
    <w:rsid w:val="00401284"/>
    <w:rsid w:val="00403164"/>
    <w:rsid w:val="00403187"/>
    <w:rsid w:val="004050D4"/>
    <w:rsid w:val="00406E56"/>
    <w:rsid w:val="004112ED"/>
    <w:rsid w:val="00411308"/>
    <w:rsid w:val="0041384C"/>
    <w:rsid w:val="004143AA"/>
    <w:rsid w:val="004157AB"/>
    <w:rsid w:val="00421A33"/>
    <w:rsid w:val="004238E9"/>
    <w:rsid w:val="00424C3D"/>
    <w:rsid w:val="00424CF4"/>
    <w:rsid w:val="004259F7"/>
    <w:rsid w:val="00426F18"/>
    <w:rsid w:val="00427B1B"/>
    <w:rsid w:val="0043364B"/>
    <w:rsid w:val="004356A4"/>
    <w:rsid w:val="00435909"/>
    <w:rsid w:val="0043718F"/>
    <w:rsid w:val="00441249"/>
    <w:rsid w:val="004416D7"/>
    <w:rsid w:val="0044232B"/>
    <w:rsid w:val="0044404A"/>
    <w:rsid w:val="004451CB"/>
    <w:rsid w:val="004454B4"/>
    <w:rsid w:val="00446622"/>
    <w:rsid w:val="00451905"/>
    <w:rsid w:val="004537EF"/>
    <w:rsid w:val="0045490E"/>
    <w:rsid w:val="00455C36"/>
    <w:rsid w:val="00461242"/>
    <w:rsid w:val="0046139C"/>
    <w:rsid w:val="0046566D"/>
    <w:rsid w:val="00466CBA"/>
    <w:rsid w:val="00470AAA"/>
    <w:rsid w:val="004722E1"/>
    <w:rsid w:val="00473D1E"/>
    <w:rsid w:val="00477A75"/>
    <w:rsid w:val="00482397"/>
    <w:rsid w:val="00485B35"/>
    <w:rsid w:val="0048655D"/>
    <w:rsid w:val="00492011"/>
    <w:rsid w:val="00493BC2"/>
    <w:rsid w:val="00495F31"/>
    <w:rsid w:val="00496016"/>
    <w:rsid w:val="00497279"/>
    <w:rsid w:val="004A3691"/>
    <w:rsid w:val="004A5C4C"/>
    <w:rsid w:val="004A66FB"/>
    <w:rsid w:val="004A6903"/>
    <w:rsid w:val="004A762A"/>
    <w:rsid w:val="004B19FA"/>
    <w:rsid w:val="004B5ABA"/>
    <w:rsid w:val="004C0390"/>
    <w:rsid w:val="004C10FF"/>
    <w:rsid w:val="004C188E"/>
    <w:rsid w:val="004C18F4"/>
    <w:rsid w:val="004C2311"/>
    <w:rsid w:val="004C54F2"/>
    <w:rsid w:val="004C72AA"/>
    <w:rsid w:val="004D05D7"/>
    <w:rsid w:val="004D4FE5"/>
    <w:rsid w:val="004E273F"/>
    <w:rsid w:val="004E3D76"/>
    <w:rsid w:val="004E6E2F"/>
    <w:rsid w:val="004F24B2"/>
    <w:rsid w:val="004F3232"/>
    <w:rsid w:val="004F7FDC"/>
    <w:rsid w:val="005041BB"/>
    <w:rsid w:val="00511877"/>
    <w:rsid w:val="005118A4"/>
    <w:rsid w:val="00513488"/>
    <w:rsid w:val="005150A3"/>
    <w:rsid w:val="005158C9"/>
    <w:rsid w:val="00515CE7"/>
    <w:rsid w:val="005216A4"/>
    <w:rsid w:val="00523DF1"/>
    <w:rsid w:val="00526492"/>
    <w:rsid w:val="00526E41"/>
    <w:rsid w:val="005300D7"/>
    <w:rsid w:val="005315E7"/>
    <w:rsid w:val="00533624"/>
    <w:rsid w:val="00540012"/>
    <w:rsid w:val="005413DA"/>
    <w:rsid w:val="00543ED1"/>
    <w:rsid w:val="00544541"/>
    <w:rsid w:val="00544D1B"/>
    <w:rsid w:val="0055503B"/>
    <w:rsid w:val="005550F3"/>
    <w:rsid w:val="0055580E"/>
    <w:rsid w:val="00556DA6"/>
    <w:rsid w:val="00557031"/>
    <w:rsid w:val="0056130C"/>
    <w:rsid w:val="005621AA"/>
    <w:rsid w:val="0056339C"/>
    <w:rsid w:val="0056612C"/>
    <w:rsid w:val="00566E20"/>
    <w:rsid w:val="00567FD7"/>
    <w:rsid w:val="005700BB"/>
    <w:rsid w:val="00570EA6"/>
    <w:rsid w:val="00571BCB"/>
    <w:rsid w:val="005814D5"/>
    <w:rsid w:val="0058360E"/>
    <w:rsid w:val="00583FC4"/>
    <w:rsid w:val="00590849"/>
    <w:rsid w:val="00593B44"/>
    <w:rsid w:val="0059467C"/>
    <w:rsid w:val="0059710C"/>
    <w:rsid w:val="00597E30"/>
    <w:rsid w:val="005A18D6"/>
    <w:rsid w:val="005A1C60"/>
    <w:rsid w:val="005A2BB4"/>
    <w:rsid w:val="005B3DB3"/>
    <w:rsid w:val="005C1962"/>
    <w:rsid w:val="005C2E71"/>
    <w:rsid w:val="005C4E06"/>
    <w:rsid w:val="005C73DF"/>
    <w:rsid w:val="005D0B0F"/>
    <w:rsid w:val="005E2D29"/>
    <w:rsid w:val="005E3B2C"/>
    <w:rsid w:val="005E66B0"/>
    <w:rsid w:val="005F4260"/>
    <w:rsid w:val="00603A6F"/>
    <w:rsid w:val="00604D0F"/>
    <w:rsid w:val="00605535"/>
    <w:rsid w:val="006058C3"/>
    <w:rsid w:val="00610DD9"/>
    <w:rsid w:val="006176D9"/>
    <w:rsid w:val="00617C2E"/>
    <w:rsid w:val="00624A6C"/>
    <w:rsid w:val="00632BD2"/>
    <w:rsid w:val="00635CE0"/>
    <w:rsid w:val="00641048"/>
    <w:rsid w:val="00653497"/>
    <w:rsid w:val="00654301"/>
    <w:rsid w:val="0065586A"/>
    <w:rsid w:val="00657684"/>
    <w:rsid w:val="00660265"/>
    <w:rsid w:val="00660D59"/>
    <w:rsid w:val="00662C40"/>
    <w:rsid w:val="006676FF"/>
    <w:rsid w:val="006708CF"/>
    <w:rsid w:val="00671941"/>
    <w:rsid w:val="0067448B"/>
    <w:rsid w:val="00680D8F"/>
    <w:rsid w:val="006815F2"/>
    <w:rsid w:val="0068212F"/>
    <w:rsid w:val="00686B4F"/>
    <w:rsid w:val="00693123"/>
    <w:rsid w:val="006973EE"/>
    <w:rsid w:val="006A0DA6"/>
    <w:rsid w:val="006A6AE3"/>
    <w:rsid w:val="006B1A16"/>
    <w:rsid w:val="006B3B58"/>
    <w:rsid w:val="006B42A5"/>
    <w:rsid w:val="006B59CC"/>
    <w:rsid w:val="006B62FB"/>
    <w:rsid w:val="006B68E8"/>
    <w:rsid w:val="006B747E"/>
    <w:rsid w:val="006C376A"/>
    <w:rsid w:val="006C5AF6"/>
    <w:rsid w:val="006C7E11"/>
    <w:rsid w:val="006D1BB4"/>
    <w:rsid w:val="006D60A6"/>
    <w:rsid w:val="006E0908"/>
    <w:rsid w:val="006E0A04"/>
    <w:rsid w:val="006E62A3"/>
    <w:rsid w:val="006F2EDF"/>
    <w:rsid w:val="006F2F17"/>
    <w:rsid w:val="006F3484"/>
    <w:rsid w:val="006F4B89"/>
    <w:rsid w:val="006F6053"/>
    <w:rsid w:val="006F6E25"/>
    <w:rsid w:val="006F7787"/>
    <w:rsid w:val="007007DB"/>
    <w:rsid w:val="00700831"/>
    <w:rsid w:val="00701F8D"/>
    <w:rsid w:val="007024DD"/>
    <w:rsid w:val="00703784"/>
    <w:rsid w:val="00703BB9"/>
    <w:rsid w:val="007069AB"/>
    <w:rsid w:val="007079E8"/>
    <w:rsid w:val="00711D17"/>
    <w:rsid w:val="00713BB8"/>
    <w:rsid w:val="00713D3C"/>
    <w:rsid w:val="00714287"/>
    <w:rsid w:val="007209B0"/>
    <w:rsid w:val="00721CCF"/>
    <w:rsid w:val="0072227E"/>
    <w:rsid w:val="0072345A"/>
    <w:rsid w:val="00724EB0"/>
    <w:rsid w:val="00726257"/>
    <w:rsid w:val="007354A5"/>
    <w:rsid w:val="007368A3"/>
    <w:rsid w:val="00742B2C"/>
    <w:rsid w:val="00742FA1"/>
    <w:rsid w:val="00743785"/>
    <w:rsid w:val="00744306"/>
    <w:rsid w:val="00744A66"/>
    <w:rsid w:val="0074531C"/>
    <w:rsid w:val="00752A64"/>
    <w:rsid w:val="00755E8F"/>
    <w:rsid w:val="007565FC"/>
    <w:rsid w:val="00757483"/>
    <w:rsid w:val="00763DCA"/>
    <w:rsid w:val="007642A0"/>
    <w:rsid w:val="007672E4"/>
    <w:rsid w:val="0077065C"/>
    <w:rsid w:val="00773976"/>
    <w:rsid w:val="00774736"/>
    <w:rsid w:val="00776DAD"/>
    <w:rsid w:val="00780D82"/>
    <w:rsid w:val="007879F7"/>
    <w:rsid w:val="00787AA8"/>
    <w:rsid w:val="00791FC0"/>
    <w:rsid w:val="007924B5"/>
    <w:rsid w:val="00793F81"/>
    <w:rsid w:val="0079487C"/>
    <w:rsid w:val="00796138"/>
    <w:rsid w:val="007962EC"/>
    <w:rsid w:val="00797494"/>
    <w:rsid w:val="007A275E"/>
    <w:rsid w:val="007A4349"/>
    <w:rsid w:val="007A7670"/>
    <w:rsid w:val="007A79D5"/>
    <w:rsid w:val="007B6BAA"/>
    <w:rsid w:val="007C0E16"/>
    <w:rsid w:val="007C25A1"/>
    <w:rsid w:val="007C348B"/>
    <w:rsid w:val="007D3697"/>
    <w:rsid w:val="007E2C36"/>
    <w:rsid w:val="007E398F"/>
    <w:rsid w:val="007E3E9C"/>
    <w:rsid w:val="007F03C9"/>
    <w:rsid w:val="007F0C03"/>
    <w:rsid w:val="007F2392"/>
    <w:rsid w:val="007F2A8E"/>
    <w:rsid w:val="007F2ACD"/>
    <w:rsid w:val="007F3B19"/>
    <w:rsid w:val="007F3F63"/>
    <w:rsid w:val="007F6623"/>
    <w:rsid w:val="007F707E"/>
    <w:rsid w:val="007F7A99"/>
    <w:rsid w:val="0080032E"/>
    <w:rsid w:val="008071A4"/>
    <w:rsid w:val="00810C82"/>
    <w:rsid w:val="00811C2B"/>
    <w:rsid w:val="00812803"/>
    <w:rsid w:val="008143F5"/>
    <w:rsid w:val="00814888"/>
    <w:rsid w:val="00814A14"/>
    <w:rsid w:val="00814F6D"/>
    <w:rsid w:val="00815EEF"/>
    <w:rsid w:val="00817ED5"/>
    <w:rsid w:val="00821605"/>
    <w:rsid w:val="0082545E"/>
    <w:rsid w:val="00827841"/>
    <w:rsid w:val="0083035F"/>
    <w:rsid w:val="00831867"/>
    <w:rsid w:val="00831990"/>
    <w:rsid w:val="00847E54"/>
    <w:rsid w:val="0085073E"/>
    <w:rsid w:val="00850AE3"/>
    <w:rsid w:val="00851755"/>
    <w:rsid w:val="00852B6D"/>
    <w:rsid w:val="00853CC6"/>
    <w:rsid w:val="00872E03"/>
    <w:rsid w:val="00876179"/>
    <w:rsid w:val="0087692C"/>
    <w:rsid w:val="008769BF"/>
    <w:rsid w:val="00881900"/>
    <w:rsid w:val="008837CF"/>
    <w:rsid w:val="008847BD"/>
    <w:rsid w:val="00884DE3"/>
    <w:rsid w:val="008903A8"/>
    <w:rsid w:val="00896C48"/>
    <w:rsid w:val="008A4399"/>
    <w:rsid w:val="008A7D6C"/>
    <w:rsid w:val="008B31D8"/>
    <w:rsid w:val="008B38D6"/>
    <w:rsid w:val="008B7719"/>
    <w:rsid w:val="008C08D3"/>
    <w:rsid w:val="008C418D"/>
    <w:rsid w:val="008D247B"/>
    <w:rsid w:val="008D639B"/>
    <w:rsid w:val="008E472C"/>
    <w:rsid w:val="008E4FAA"/>
    <w:rsid w:val="008F22CD"/>
    <w:rsid w:val="008F40E1"/>
    <w:rsid w:val="0090270D"/>
    <w:rsid w:val="00906F67"/>
    <w:rsid w:val="009078C3"/>
    <w:rsid w:val="0091092D"/>
    <w:rsid w:val="0091303C"/>
    <w:rsid w:val="00914312"/>
    <w:rsid w:val="00914F1E"/>
    <w:rsid w:val="0091617C"/>
    <w:rsid w:val="00917B17"/>
    <w:rsid w:val="00920B06"/>
    <w:rsid w:val="009224D7"/>
    <w:rsid w:val="00923313"/>
    <w:rsid w:val="00924246"/>
    <w:rsid w:val="00925636"/>
    <w:rsid w:val="009269E1"/>
    <w:rsid w:val="00927BBD"/>
    <w:rsid w:val="00932F58"/>
    <w:rsid w:val="009333FF"/>
    <w:rsid w:val="009335E9"/>
    <w:rsid w:val="00934094"/>
    <w:rsid w:val="0094398E"/>
    <w:rsid w:val="00943CA2"/>
    <w:rsid w:val="00944492"/>
    <w:rsid w:val="00944866"/>
    <w:rsid w:val="009454C1"/>
    <w:rsid w:val="00950838"/>
    <w:rsid w:val="00950E38"/>
    <w:rsid w:val="009519D1"/>
    <w:rsid w:val="00951F25"/>
    <w:rsid w:val="009610A7"/>
    <w:rsid w:val="0096641D"/>
    <w:rsid w:val="00967FCC"/>
    <w:rsid w:val="0097078D"/>
    <w:rsid w:val="0097492B"/>
    <w:rsid w:val="00974A6B"/>
    <w:rsid w:val="009762D8"/>
    <w:rsid w:val="009763A6"/>
    <w:rsid w:val="00976E22"/>
    <w:rsid w:val="00977975"/>
    <w:rsid w:val="009804EC"/>
    <w:rsid w:val="009838FA"/>
    <w:rsid w:val="00986B13"/>
    <w:rsid w:val="009A0426"/>
    <w:rsid w:val="009A05FC"/>
    <w:rsid w:val="009A2583"/>
    <w:rsid w:val="009A4FAD"/>
    <w:rsid w:val="009A6580"/>
    <w:rsid w:val="009A720D"/>
    <w:rsid w:val="009B3043"/>
    <w:rsid w:val="009B4225"/>
    <w:rsid w:val="009B4CC1"/>
    <w:rsid w:val="009C1870"/>
    <w:rsid w:val="009C6B1B"/>
    <w:rsid w:val="009D18CA"/>
    <w:rsid w:val="009D2370"/>
    <w:rsid w:val="009D2D37"/>
    <w:rsid w:val="009D37CF"/>
    <w:rsid w:val="009D5DEF"/>
    <w:rsid w:val="009E01C1"/>
    <w:rsid w:val="009E4EE1"/>
    <w:rsid w:val="009E51F4"/>
    <w:rsid w:val="009E52E2"/>
    <w:rsid w:val="009F0DB3"/>
    <w:rsid w:val="009F4EE7"/>
    <w:rsid w:val="00A02341"/>
    <w:rsid w:val="00A03379"/>
    <w:rsid w:val="00A04D0B"/>
    <w:rsid w:val="00A05416"/>
    <w:rsid w:val="00A07820"/>
    <w:rsid w:val="00A07F91"/>
    <w:rsid w:val="00A20761"/>
    <w:rsid w:val="00A24587"/>
    <w:rsid w:val="00A245F0"/>
    <w:rsid w:val="00A25F8B"/>
    <w:rsid w:val="00A26706"/>
    <w:rsid w:val="00A27723"/>
    <w:rsid w:val="00A27A6F"/>
    <w:rsid w:val="00A43FF6"/>
    <w:rsid w:val="00A44644"/>
    <w:rsid w:val="00A45018"/>
    <w:rsid w:val="00A55179"/>
    <w:rsid w:val="00A55F87"/>
    <w:rsid w:val="00A60D51"/>
    <w:rsid w:val="00A634F4"/>
    <w:rsid w:val="00A63818"/>
    <w:rsid w:val="00A6662B"/>
    <w:rsid w:val="00A673F8"/>
    <w:rsid w:val="00A67A7D"/>
    <w:rsid w:val="00A70DE7"/>
    <w:rsid w:val="00A7183B"/>
    <w:rsid w:val="00A75377"/>
    <w:rsid w:val="00A76CA6"/>
    <w:rsid w:val="00A770CB"/>
    <w:rsid w:val="00A803CE"/>
    <w:rsid w:val="00A812A9"/>
    <w:rsid w:val="00A813B2"/>
    <w:rsid w:val="00A83344"/>
    <w:rsid w:val="00A83BF2"/>
    <w:rsid w:val="00A83E74"/>
    <w:rsid w:val="00A9344B"/>
    <w:rsid w:val="00A95E6E"/>
    <w:rsid w:val="00A979DB"/>
    <w:rsid w:val="00AA117E"/>
    <w:rsid w:val="00AA1D1A"/>
    <w:rsid w:val="00AA4504"/>
    <w:rsid w:val="00AA48B3"/>
    <w:rsid w:val="00AB16ED"/>
    <w:rsid w:val="00AB188D"/>
    <w:rsid w:val="00AB3741"/>
    <w:rsid w:val="00AB3C4B"/>
    <w:rsid w:val="00AB4477"/>
    <w:rsid w:val="00AB4DE6"/>
    <w:rsid w:val="00AB75A0"/>
    <w:rsid w:val="00AC4DE1"/>
    <w:rsid w:val="00AD03F1"/>
    <w:rsid w:val="00AD0E6B"/>
    <w:rsid w:val="00AD2FC7"/>
    <w:rsid w:val="00AD51EF"/>
    <w:rsid w:val="00AD52C1"/>
    <w:rsid w:val="00AD5471"/>
    <w:rsid w:val="00AF294B"/>
    <w:rsid w:val="00AF3231"/>
    <w:rsid w:val="00AF694F"/>
    <w:rsid w:val="00B01668"/>
    <w:rsid w:val="00B05CB4"/>
    <w:rsid w:val="00B0645A"/>
    <w:rsid w:val="00B067A5"/>
    <w:rsid w:val="00B077D2"/>
    <w:rsid w:val="00B117AD"/>
    <w:rsid w:val="00B11A36"/>
    <w:rsid w:val="00B12D71"/>
    <w:rsid w:val="00B1306B"/>
    <w:rsid w:val="00B13912"/>
    <w:rsid w:val="00B146D6"/>
    <w:rsid w:val="00B15BF1"/>
    <w:rsid w:val="00B16EF8"/>
    <w:rsid w:val="00B175E3"/>
    <w:rsid w:val="00B17CD5"/>
    <w:rsid w:val="00B17FD2"/>
    <w:rsid w:val="00B22BE0"/>
    <w:rsid w:val="00B23EDC"/>
    <w:rsid w:val="00B268C6"/>
    <w:rsid w:val="00B27605"/>
    <w:rsid w:val="00B326E0"/>
    <w:rsid w:val="00B37ACC"/>
    <w:rsid w:val="00B41A6A"/>
    <w:rsid w:val="00B42540"/>
    <w:rsid w:val="00B42B3E"/>
    <w:rsid w:val="00B43B23"/>
    <w:rsid w:val="00B506D7"/>
    <w:rsid w:val="00B516B9"/>
    <w:rsid w:val="00B51F83"/>
    <w:rsid w:val="00B52421"/>
    <w:rsid w:val="00B5341B"/>
    <w:rsid w:val="00B53913"/>
    <w:rsid w:val="00B628AF"/>
    <w:rsid w:val="00B6390B"/>
    <w:rsid w:val="00B63A09"/>
    <w:rsid w:val="00B659FE"/>
    <w:rsid w:val="00B66694"/>
    <w:rsid w:val="00B667D2"/>
    <w:rsid w:val="00B7060F"/>
    <w:rsid w:val="00B84400"/>
    <w:rsid w:val="00B87CE8"/>
    <w:rsid w:val="00B90D90"/>
    <w:rsid w:val="00B91B03"/>
    <w:rsid w:val="00B92B5C"/>
    <w:rsid w:val="00B9408E"/>
    <w:rsid w:val="00B94CB4"/>
    <w:rsid w:val="00B97181"/>
    <w:rsid w:val="00BA1DED"/>
    <w:rsid w:val="00BA6135"/>
    <w:rsid w:val="00BA6A3D"/>
    <w:rsid w:val="00BA6B44"/>
    <w:rsid w:val="00BB154B"/>
    <w:rsid w:val="00BB35D0"/>
    <w:rsid w:val="00BB40BD"/>
    <w:rsid w:val="00BC28C9"/>
    <w:rsid w:val="00BC3EB1"/>
    <w:rsid w:val="00BC4D5A"/>
    <w:rsid w:val="00BD551A"/>
    <w:rsid w:val="00BE062E"/>
    <w:rsid w:val="00BE2581"/>
    <w:rsid w:val="00BE6E27"/>
    <w:rsid w:val="00BE7911"/>
    <w:rsid w:val="00BF1188"/>
    <w:rsid w:val="00BF57F9"/>
    <w:rsid w:val="00BF6C82"/>
    <w:rsid w:val="00BF7738"/>
    <w:rsid w:val="00C0332C"/>
    <w:rsid w:val="00C03DC0"/>
    <w:rsid w:val="00C04F48"/>
    <w:rsid w:val="00C05D99"/>
    <w:rsid w:val="00C0779F"/>
    <w:rsid w:val="00C1375D"/>
    <w:rsid w:val="00C14E72"/>
    <w:rsid w:val="00C17527"/>
    <w:rsid w:val="00C2038B"/>
    <w:rsid w:val="00C229C0"/>
    <w:rsid w:val="00C23E6E"/>
    <w:rsid w:val="00C26D27"/>
    <w:rsid w:val="00C42E42"/>
    <w:rsid w:val="00C500B0"/>
    <w:rsid w:val="00C509F6"/>
    <w:rsid w:val="00C51341"/>
    <w:rsid w:val="00C70D8C"/>
    <w:rsid w:val="00C72866"/>
    <w:rsid w:val="00C73F3E"/>
    <w:rsid w:val="00C7570C"/>
    <w:rsid w:val="00C777A2"/>
    <w:rsid w:val="00C83C69"/>
    <w:rsid w:val="00C90C7E"/>
    <w:rsid w:val="00C9270A"/>
    <w:rsid w:val="00C928BE"/>
    <w:rsid w:val="00C96307"/>
    <w:rsid w:val="00C977D2"/>
    <w:rsid w:val="00CB3587"/>
    <w:rsid w:val="00CB42A5"/>
    <w:rsid w:val="00CB4CC0"/>
    <w:rsid w:val="00CB5850"/>
    <w:rsid w:val="00CC2377"/>
    <w:rsid w:val="00CD19B6"/>
    <w:rsid w:val="00CD3350"/>
    <w:rsid w:val="00CE0525"/>
    <w:rsid w:val="00CE3084"/>
    <w:rsid w:val="00CF1B3B"/>
    <w:rsid w:val="00CF2571"/>
    <w:rsid w:val="00D0269F"/>
    <w:rsid w:val="00D05A24"/>
    <w:rsid w:val="00D05FCD"/>
    <w:rsid w:val="00D10633"/>
    <w:rsid w:val="00D14FE3"/>
    <w:rsid w:val="00D21AFE"/>
    <w:rsid w:val="00D23733"/>
    <w:rsid w:val="00D27734"/>
    <w:rsid w:val="00D34FF8"/>
    <w:rsid w:val="00D3518B"/>
    <w:rsid w:val="00D43093"/>
    <w:rsid w:val="00D451B1"/>
    <w:rsid w:val="00D60678"/>
    <w:rsid w:val="00D60C28"/>
    <w:rsid w:val="00D62249"/>
    <w:rsid w:val="00D630C6"/>
    <w:rsid w:val="00D633E0"/>
    <w:rsid w:val="00D674E2"/>
    <w:rsid w:val="00D7236B"/>
    <w:rsid w:val="00D75A89"/>
    <w:rsid w:val="00D7631C"/>
    <w:rsid w:val="00D82DBE"/>
    <w:rsid w:val="00D92374"/>
    <w:rsid w:val="00D9453F"/>
    <w:rsid w:val="00D94C97"/>
    <w:rsid w:val="00D960BC"/>
    <w:rsid w:val="00D96686"/>
    <w:rsid w:val="00D97F2C"/>
    <w:rsid w:val="00DA5DB0"/>
    <w:rsid w:val="00DB177D"/>
    <w:rsid w:val="00DB1FE2"/>
    <w:rsid w:val="00DB39A6"/>
    <w:rsid w:val="00DC53B5"/>
    <w:rsid w:val="00DC6250"/>
    <w:rsid w:val="00DD1555"/>
    <w:rsid w:val="00DD5750"/>
    <w:rsid w:val="00DD72C5"/>
    <w:rsid w:val="00DE1447"/>
    <w:rsid w:val="00DE1510"/>
    <w:rsid w:val="00DE17C1"/>
    <w:rsid w:val="00DE570A"/>
    <w:rsid w:val="00DE5AE6"/>
    <w:rsid w:val="00DE705C"/>
    <w:rsid w:val="00DF2A7A"/>
    <w:rsid w:val="00DF3943"/>
    <w:rsid w:val="00DF51F8"/>
    <w:rsid w:val="00DF673F"/>
    <w:rsid w:val="00E01347"/>
    <w:rsid w:val="00E0248A"/>
    <w:rsid w:val="00E02DBE"/>
    <w:rsid w:val="00E105AD"/>
    <w:rsid w:val="00E127B1"/>
    <w:rsid w:val="00E16085"/>
    <w:rsid w:val="00E1682E"/>
    <w:rsid w:val="00E2064B"/>
    <w:rsid w:val="00E20999"/>
    <w:rsid w:val="00E21181"/>
    <w:rsid w:val="00E220D8"/>
    <w:rsid w:val="00E23681"/>
    <w:rsid w:val="00E31BE1"/>
    <w:rsid w:val="00E32AC1"/>
    <w:rsid w:val="00E34085"/>
    <w:rsid w:val="00E34B8B"/>
    <w:rsid w:val="00E34D40"/>
    <w:rsid w:val="00E40234"/>
    <w:rsid w:val="00E44CD1"/>
    <w:rsid w:val="00E52031"/>
    <w:rsid w:val="00E529DB"/>
    <w:rsid w:val="00E52CFC"/>
    <w:rsid w:val="00E54D89"/>
    <w:rsid w:val="00E6442C"/>
    <w:rsid w:val="00E65405"/>
    <w:rsid w:val="00E66513"/>
    <w:rsid w:val="00E7130C"/>
    <w:rsid w:val="00E72325"/>
    <w:rsid w:val="00E745BE"/>
    <w:rsid w:val="00E74FAD"/>
    <w:rsid w:val="00E75F12"/>
    <w:rsid w:val="00E844CE"/>
    <w:rsid w:val="00E84B2B"/>
    <w:rsid w:val="00E87D70"/>
    <w:rsid w:val="00E90E27"/>
    <w:rsid w:val="00E9169D"/>
    <w:rsid w:val="00E91B67"/>
    <w:rsid w:val="00E91F05"/>
    <w:rsid w:val="00E92289"/>
    <w:rsid w:val="00E92E7D"/>
    <w:rsid w:val="00E931FE"/>
    <w:rsid w:val="00E93680"/>
    <w:rsid w:val="00EA0CD6"/>
    <w:rsid w:val="00EA1012"/>
    <w:rsid w:val="00EA182E"/>
    <w:rsid w:val="00EA3D96"/>
    <w:rsid w:val="00EA793E"/>
    <w:rsid w:val="00EB0A69"/>
    <w:rsid w:val="00EB2CF3"/>
    <w:rsid w:val="00EB559B"/>
    <w:rsid w:val="00EC5A15"/>
    <w:rsid w:val="00EC7F84"/>
    <w:rsid w:val="00ED0BB8"/>
    <w:rsid w:val="00ED175B"/>
    <w:rsid w:val="00ED399C"/>
    <w:rsid w:val="00ED5BA7"/>
    <w:rsid w:val="00ED7537"/>
    <w:rsid w:val="00ED7986"/>
    <w:rsid w:val="00EE2C3E"/>
    <w:rsid w:val="00EE38DD"/>
    <w:rsid w:val="00EE41D4"/>
    <w:rsid w:val="00EE563C"/>
    <w:rsid w:val="00EF0BAF"/>
    <w:rsid w:val="00EF4BFD"/>
    <w:rsid w:val="00F021BB"/>
    <w:rsid w:val="00F04D15"/>
    <w:rsid w:val="00F06A29"/>
    <w:rsid w:val="00F0751B"/>
    <w:rsid w:val="00F07971"/>
    <w:rsid w:val="00F07F5C"/>
    <w:rsid w:val="00F1208C"/>
    <w:rsid w:val="00F12B60"/>
    <w:rsid w:val="00F13377"/>
    <w:rsid w:val="00F15604"/>
    <w:rsid w:val="00F170E6"/>
    <w:rsid w:val="00F20735"/>
    <w:rsid w:val="00F24DA7"/>
    <w:rsid w:val="00F31421"/>
    <w:rsid w:val="00F376C3"/>
    <w:rsid w:val="00F4041C"/>
    <w:rsid w:val="00F411CF"/>
    <w:rsid w:val="00F4120B"/>
    <w:rsid w:val="00F4188D"/>
    <w:rsid w:val="00F52976"/>
    <w:rsid w:val="00F60A77"/>
    <w:rsid w:val="00F64041"/>
    <w:rsid w:val="00F65527"/>
    <w:rsid w:val="00F7043C"/>
    <w:rsid w:val="00F7185E"/>
    <w:rsid w:val="00F727E0"/>
    <w:rsid w:val="00F75B62"/>
    <w:rsid w:val="00F76652"/>
    <w:rsid w:val="00F809EA"/>
    <w:rsid w:val="00F80DC7"/>
    <w:rsid w:val="00F815D2"/>
    <w:rsid w:val="00F84BEE"/>
    <w:rsid w:val="00F86389"/>
    <w:rsid w:val="00F870BA"/>
    <w:rsid w:val="00F908AE"/>
    <w:rsid w:val="00F95361"/>
    <w:rsid w:val="00F96B85"/>
    <w:rsid w:val="00F9758D"/>
    <w:rsid w:val="00FA2C76"/>
    <w:rsid w:val="00FA6214"/>
    <w:rsid w:val="00FB011C"/>
    <w:rsid w:val="00FB15BD"/>
    <w:rsid w:val="00FB2E72"/>
    <w:rsid w:val="00FB536D"/>
    <w:rsid w:val="00FC0F06"/>
    <w:rsid w:val="00FC193E"/>
    <w:rsid w:val="00FC3EEB"/>
    <w:rsid w:val="00FC4D97"/>
    <w:rsid w:val="00FD172F"/>
    <w:rsid w:val="00FD3702"/>
    <w:rsid w:val="00FD3947"/>
    <w:rsid w:val="00FD75F7"/>
    <w:rsid w:val="00FE1653"/>
    <w:rsid w:val="00FE72E4"/>
    <w:rsid w:val="00FF04C3"/>
    <w:rsid w:val="00FF1EF0"/>
    <w:rsid w:val="00FF6018"/>
    <w:rsid w:val="00FF7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FE61"/>
  <w15:docId w15:val="{36E09176-D575-430B-B5F0-5BDB0B63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AF"/>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Cabealho">
    <w:name w:val="header"/>
    <w:basedOn w:val="Normal"/>
    <w:link w:val="CabealhoChar"/>
    <w:uiPriority w:val="99"/>
    <w:unhideWhenUsed/>
    <w:rsid w:val="00C04F48"/>
    <w:pPr>
      <w:tabs>
        <w:tab w:val="center" w:pos="4252"/>
        <w:tab w:val="right" w:pos="8504"/>
      </w:tabs>
      <w:spacing w:line="240" w:lineRule="auto"/>
    </w:pPr>
  </w:style>
  <w:style w:type="character" w:customStyle="1" w:styleId="CabealhoChar">
    <w:name w:val="Cabeçalho Char"/>
    <w:basedOn w:val="Fontepargpadro"/>
    <w:link w:val="Cabealho"/>
    <w:uiPriority w:val="99"/>
    <w:rsid w:val="00C04F48"/>
  </w:style>
  <w:style w:type="paragraph" w:styleId="Rodap">
    <w:name w:val="footer"/>
    <w:basedOn w:val="Normal"/>
    <w:link w:val="RodapChar"/>
    <w:uiPriority w:val="99"/>
    <w:unhideWhenUsed/>
    <w:rsid w:val="00C04F48"/>
    <w:pPr>
      <w:tabs>
        <w:tab w:val="center" w:pos="4252"/>
        <w:tab w:val="right" w:pos="8504"/>
      </w:tabs>
      <w:spacing w:line="240" w:lineRule="auto"/>
    </w:pPr>
  </w:style>
  <w:style w:type="character" w:customStyle="1" w:styleId="RodapChar">
    <w:name w:val="Rodapé Char"/>
    <w:basedOn w:val="Fontepargpadro"/>
    <w:link w:val="Rodap"/>
    <w:uiPriority w:val="99"/>
    <w:rsid w:val="00C04F48"/>
  </w:style>
  <w:style w:type="table" w:styleId="Tabelacomgrade">
    <w:name w:val="Table Grid"/>
    <w:basedOn w:val="Tabelanormal"/>
    <w:uiPriority w:val="39"/>
    <w:rsid w:val="00F120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7060F"/>
    <w:pPr>
      <w:ind w:left="720"/>
      <w:contextualSpacing/>
    </w:pPr>
  </w:style>
  <w:style w:type="paragraph" w:customStyle="1" w:styleId="LO-normal1">
    <w:name w:val="LO-normal1"/>
    <w:qFormat/>
    <w:rsid w:val="00533624"/>
    <w:pPr>
      <w:suppressAutoHyphens/>
      <w:spacing w:line="240" w:lineRule="auto"/>
    </w:pPr>
    <w:rPr>
      <w:rFonts w:ascii="Cambria" w:eastAsia="Cambria" w:hAnsi="Cambria" w:cs="Cambria"/>
      <w:color w:val="00000A"/>
      <w:sz w:val="24"/>
      <w:szCs w:val="24"/>
      <w:lang w:eastAsia="zh-CN" w:bidi="hi-IN"/>
    </w:rPr>
  </w:style>
  <w:style w:type="character" w:styleId="Hyperlink">
    <w:name w:val="Hyperlink"/>
    <w:basedOn w:val="Fontepargpadro"/>
    <w:uiPriority w:val="99"/>
    <w:unhideWhenUsed/>
    <w:rsid w:val="00221B40"/>
    <w:rPr>
      <w:color w:val="0000FF" w:themeColor="hyperlink"/>
      <w:u w:val="single"/>
    </w:rPr>
  </w:style>
  <w:style w:type="character" w:styleId="MenoPendente">
    <w:name w:val="Unresolved Mention"/>
    <w:basedOn w:val="Fontepargpadro"/>
    <w:uiPriority w:val="99"/>
    <w:semiHidden/>
    <w:unhideWhenUsed/>
    <w:rsid w:val="000941B4"/>
    <w:rPr>
      <w:color w:val="605E5C"/>
      <w:shd w:val="clear" w:color="auto" w:fill="E1DFDD"/>
    </w:rPr>
  </w:style>
  <w:style w:type="paragraph" w:styleId="NormalWeb">
    <w:name w:val="Normal (Web)"/>
    <w:basedOn w:val="Normal"/>
    <w:uiPriority w:val="99"/>
    <w:semiHidden/>
    <w:unhideWhenUsed/>
    <w:rsid w:val="00593B44"/>
    <w:pPr>
      <w:spacing w:before="100" w:beforeAutospacing="1" w:after="142" w:line="288"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6661">
      <w:bodyDiv w:val="1"/>
      <w:marLeft w:val="0"/>
      <w:marRight w:val="0"/>
      <w:marTop w:val="0"/>
      <w:marBottom w:val="0"/>
      <w:divBdr>
        <w:top w:val="none" w:sz="0" w:space="0" w:color="auto"/>
        <w:left w:val="none" w:sz="0" w:space="0" w:color="auto"/>
        <w:bottom w:val="none" w:sz="0" w:space="0" w:color="auto"/>
        <w:right w:val="none" w:sz="0" w:space="0" w:color="auto"/>
      </w:divBdr>
    </w:div>
    <w:div w:id="820002445">
      <w:bodyDiv w:val="1"/>
      <w:marLeft w:val="0"/>
      <w:marRight w:val="0"/>
      <w:marTop w:val="0"/>
      <w:marBottom w:val="0"/>
      <w:divBdr>
        <w:top w:val="none" w:sz="0" w:space="0" w:color="auto"/>
        <w:left w:val="none" w:sz="0" w:space="0" w:color="auto"/>
        <w:bottom w:val="none" w:sz="0" w:space="0" w:color="auto"/>
        <w:right w:val="none" w:sz="0" w:space="0" w:color="auto"/>
      </w:divBdr>
    </w:div>
    <w:div w:id="1078020189">
      <w:bodyDiv w:val="1"/>
      <w:marLeft w:val="0"/>
      <w:marRight w:val="0"/>
      <w:marTop w:val="0"/>
      <w:marBottom w:val="0"/>
      <w:divBdr>
        <w:top w:val="none" w:sz="0" w:space="0" w:color="auto"/>
        <w:left w:val="none" w:sz="0" w:space="0" w:color="auto"/>
        <w:bottom w:val="none" w:sz="0" w:space="0" w:color="auto"/>
        <w:right w:val="none" w:sz="0" w:space="0" w:color="auto"/>
      </w:divBdr>
      <w:divsChild>
        <w:div w:id="1697846977">
          <w:marLeft w:val="124"/>
          <w:marRight w:val="0"/>
          <w:marTop w:val="0"/>
          <w:marBottom w:val="0"/>
          <w:divBdr>
            <w:top w:val="none" w:sz="0" w:space="0" w:color="auto"/>
            <w:left w:val="none" w:sz="0" w:space="0" w:color="auto"/>
            <w:bottom w:val="none" w:sz="0" w:space="0" w:color="auto"/>
            <w:right w:val="none" w:sz="0" w:space="0" w:color="auto"/>
          </w:divBdr>
        </w:div>
        <w:div w:id="219556752">
          <w:marLeft w:val="174"/>
          <w:marRight w:val="0"/>
          <w:marTop w:val="0"/>
          <w:marBottom w:val="0"/>
          <w:divBdr>
            <w:top w:val="none" w:sz="0" w:space="0" w:color="auto"/>
            <w:left w:val="none" w:sz="0" w:space="0" w:color="auto"/>
            <w:bottom w:val="none" w:sz="0" w:space="0" w:color="auto"/>
            <w:right w:val="none" w:sz="0" w:space="0" w:color="auto"/>
          </w:divBdr>
        </w:div>
        <w:div w:id="1784152839">
          <w:marLeft w:val="174"/>
          <w:marRight w:val="0"/>
          <w:marTop w:val="0"/>
          <w:marBottom w:val="0"/>
          <w:divBdr>
            <w:top w:val="none" w:sz="0" w:space="0" w:color="auto"/>
            <w:left w:val="none" w:sz="0" w:space="0" w:color="auto"/>
            <w:bottom w:val="none" w:sz="0" w:space="0" w:color="auto"/>
            <w:right w:val="none" w:sz="0" w:space="0" w:color="auto"/>
          </w:divBdr>
        </w:div>
        <w:div w:id="2086409872">
          <w:marLeft w:val="174"/>
          <w:marRight w:val="0"/>
          <w:marTop w:val="0"/>
          <w:marBottom w:val="0"/>
          <w:divBdr>
            <w:top w:val="none" w:sz="0" w:space="0" w:color="auto"/>
            <w:left w:val="none" w:sz="0" w:space="0" w:color="auto"/>
            <w:bottom w:val="none" w:sz="0" w:space="0" w:color="auto"/>
            <w:right w:val="none" w:sz="0" w:space="0" w:color="auto"/>
          </w:divBdr>
        </w:div>
        <w:div w:id="1041901538">
          <w:marLeft w:val="174"/>
          <w:marRight w:val="0"/>
          <w:marTop w:val="0"/>
          <w:marBottom w:val="0"/>
          <w:divBdr>
            <w:top w:val="none" w:sz="0" w:space="0" w:color="auto"/>
            <w:left w:val="none" w:sz="0" w:space="0" w:color="auto"/>
            <w:bottom w:val="none" w:sz="0" w:space="0" w:color="auto"/>
            <w:right w:val="none" w:sz="0" w:space="0" w:color="auto"/>
          </w:divBdr>
        </w:div>
        <w:div w:id="1074669962">
          <w:marLeft w:val="174"/>
          <w:marRight w:val="0"/>
          <w:marTop w:val="0"/>
          <w:marBottom w:val="0"/>
          <w:divBdr>
            <w:top w:val="none" w:sz="0" w:space="0" w:color="auto"/>
            <w:left w:val="none" w:sz="0" w:space="0" w:color="auto"/>
            <w:bottom w:val="none" w:sz="0" w:space="0" w:color="auto"/>
            <w:right w:val="none" w:sz="0" w:space="0" w:color="auto"/>
          </w:divBdr>
        </w:div>
        <w:div w:id="503979732">
          <w:marLeft w:val="174"/>
          <w:marRight w:val="0"/>
          <w:marTop w:val="0"/>
          <w:marBottom w:val="0"/>
          <w:divBdr>
            <w:top w:val="none" w:sz="0" w:space="0" w:color="auto"/>
            <w:left w:val="none" w:sz="0" w:space="0" w:color="auto"/>
            <w:bottom w:val="none" w:sz="0" w:space="0" w:color="auto"/>
            <w:right w:val="none" w:sz="0" w:space="0" w:color="auto"/>
          </w:divBdr>
        </w:div>
      </w:divsChild>
    </w:div>
    <w:div w:id="1717005986">
      <w:bodyDiv w:val="1"/>
      <w:marLeft w:val="0"/>
      <w:marRight w:val="0"/>
      <w:marTop w:val="0"/>
      <w:marBottom w:val="0"/>
      <w:divBdr>
        <w:top w:val="none" w:sz="0" w:space="0" w:color="auto"/>
        <w:left w:val="none" w:sz="0" w:space="0" w:color="auto"/>
        <w:bottom w:val="none" w:sz="0" w:space="0" w:color="auto"/>
        <w:right w:val="none" w:sz="0" w:space="0" w:color="auto"/>
      </w:divBdr>
    </w:div>
    <w:div w:id="2106025192">
      <w:bodyDiv w:val="1"/>
      <w:marLeft w:val="0"/>
      <w:marRight w:val="0"/>
      <w:marTop w:val="0"/>
      <w:marBottom w:val="0"/>
      <w:divBdr>
        <w:top w:val="none" w:sz="0" w:space="0" w:color="auto"/>
        <w:left w:val="none" w:sz="0" w:space="0" w:color="auto"/>
        <w:bottom w:val="none" w:sz="0" w:space="0" w:color="auto"/>
        <w:right w:val="none" w:sz="0" w:space="0" w:color="auto"/>
      </w:divBdr>
      <w:divsChild>
        <w:div w:id="49426258">
          <w:marLeft w:val="-3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E7gEbd6hYUWzmu7V8" TargetMode="External"/><Relationship Id="rId13" Type="http://schemas.openxmlformats.org/officeDocument/2006/relationships/hyperlink" Target="https://www.ifsertaope.edu.br/index.php/concursos/documentos-para-po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p@ifsertao-pe.edu.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E7gEbd6hYUWzmu7V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sertaope.edu.br" TargetMode="External"/><Relationship Id="rId4" Type="http://schemas.openxmlformats.org/officeDocument/2006/relationships/settings" Target="settings.xml"/><Relationship Id="rId9" Type="http://schemas.openxmlformats.org/officeDocument/2006/relationships/hyperlink" Target="mailto:dgp@ifsertao-pe.edu.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B6A7C-1856-4184-94A3-39B0CC3F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3301</Words>
  <Characters>17827</Characters>
  <Application>Microsoft Office Word</Application>
  <DocSecurity>0</DocSecurity>
  <Lines>148</Lines>
  <Paragraphs>42</Paragraphs>
  <ScaleCrop>false</ScaleCrop>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Lucio</dc:creator>
  <cp:lastModifiedBy>Jean Lúcio Santos Evangelista</cp:lastModifiedBy>
  <cp:revision>3</cp:revision>
  <cp:lastPrinted>2023-12-08T12:49:00Z</cp:lastPrinted>
  <dcterms:created xsi:type="dcterms:W3CDTF">2023-12-08T13:28:00Z</dcterms:created>
  <dcterms:modified xsi:type="dcterms:W3CDTF">2023-12-08T13:39:00Z</dcterms:modified>
</cp:coreProperties>
</file>